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76" w:tblpY="-18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4362"/>
        <w:gridCol w:w="3828"/>
      </w:tblGrid>
      <w:tr w:rsidR="00AD66EA" w:rsidRPr="000A7CE6" w:rsidTr="0093195C">
        <w:trPr>
          <w:trHeight w:val="1997"/>
        </w:trPr>
        <w:tc>
          <w:tcPr>
            <w:tcW w:w="1416" w:type="dxa"/>
          </w:tcPr>
          <w:p w:rsidR="00AD66EA" w:rsidRPr="000A7CE6" w:rsidRDefault="00AD66EA" w:rsidP="0093195C">
            <w:pPr>
              <w:rPr>
                <w:rFonts w:cstheme="minorHAnsi"/>
                <w:sz w:val="20"/>
                <w:szCs w:val="20"/>
              </w:rPr>
            </w:pPr>
            <w:r w:rsidRPr="000A7CE6">
              <w:rPr>
                <w:rFonts w:cstheme="minorHAnsi"/>
                <w:noProof/>
                <w:sz w:val="20"/>
                <w:szCs w:val="20"/>
                <w:lang w:eastAsia="el-GR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0</wp:posOffset>
                  </wp:positionV>
                  <wp:extent cx="735965" cy="1425575"/>
                  <wp:effectExtent l="19050" t="0" r="698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1425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2" w:type="dxa"/>
          </w:tcPr>
          <w:p w:rsidR="00AD66EA" w:rsidRPr="000A7CE6" w:rsidRDefault="00AD66EA" w:rsidP="00AD66EA">
            <w:pPr>
              <w:rPr>
                <w:rFonts w:cstheme="minorHAnsi"/>
                <w:b/>
                <w:sz w:val="20"/>
                <w:szCs w:val="20"/>
              </w:rPr>
            </w:pPr>
            <w:r w:rsidRPr="000A7CE6">
              <w:rPr>
                <w:rFonts w:cstheme="minorHAnsi"/>
                <w:b/>
                <w:sz w:val="20"/>
                <w:szCs w:val="20"/>
              </w:rPr>
              <w:t>ΕΛΛΗΝΙΚΗ ΔΗΜΟΚΡΑΤΙΑ                                            ΔΗΜΟΣ ΧΑΝΙΩΝ                                                            ΣΧΟΛΙΚΗ ΕΠΙΤΡΟΠΗ Δ/ΘΜΙΑΣ ΕΚΠ/ΣΗΣ</w:t>
            </w:r>
          </w:p>
          <w:p w:rsidR="00AD66EA" w:rsidRPr="000A7CE6" w:rsidRDefault="00AD66EA" w:rsidP="00AD66EA">
            <w:pPr>
              <w:rPr>
                <w:rFonts w:cstheme="minorHAnsi"/>
                <w:b/>
                <w:sz w:val="20"/>
                <w:szCs w:val="20"/>
              </w:rPr>
            </w:pPr>
            <w:r w:rsidRPr="000A7CE6">
              <w:rPr>
                <w:rFonts w:cstheme="minorHAnsi"/>
                <w:b/>
                <w:sz w:val="20"/>
                <w:szCs w:val="20"/>
              </w:rPr>
              <w:t>Δ/ΝΣΗ : ΚΡΙΑΡΗ 40 (1</w:t>
            </w:r>
            <w:r w:rsidRPr="000A7CE6">
              <w:rPr>
                <w:rFonts w:cstheme="minorHAnsi"/>
                <w:b/>
                <w:sz w:val="20"/>
                <w:szCs w:val="20"/>
                <w:vertAlign w:val="superscript"/>
              </w:rPr>
              <w:t>ΟΣ</w:t>
            </w:r>
            <w:r w:rsidRPr="000A7CE6">
              <w:rPr>
                <w:rFonts w:cstheme="minorHAnsi"/>
                <w:b/>
                <w:sz w:val="20"/>
                <w:szCs w:val="20"/>
              </w:rPr>
              <w:t xml:space="preserve"> ΟΡΟΦΟΣ) </w:t>
            </w:r>
          </w:p>
          <w:p w:rsidR="00AD66EA" w:rsidRPr="000A7CE6" w:rsidRDefault="00AD66EA" w:rsidP="00AD66EA">
            <w:pPr>
              <w:pStyle w:val="2"/>
              <w:widowControl w:val="0"/>
              <w:numPr>
                <w:ilvl w:val="1"/>
                <w:numId w:val="1"/>
              </w:numPr>
              <w:tabs>
                <w:tab w:val="clear" w:pos="0"/>
                <w:tab w:val="num" w:pos="576"/>
              </w:tabs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0A7CE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ΧΑΝΙΑ Τ.Κ. 73135 </w:t>
            </w:r>
          </w:p>
          <w:p w:rsidR="00AD66EA" w:rsidRPr="000A7CE6" w:rsidRDefault="00AD66EA" w:rsidP="0093195C">
            <w:pPr>
              <w:shd w:val="clear" w:color="auto" w:fill="FFFFFF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7CE6">
              <w:rPr>
                <w:rFonts w:cstheme="minorHAnsi"/>
                <w:b/>
                <w:sz w:val="20"/>
                <w:szCs w:val="20"/>
              </w:rPr>
              <w:t>ΤΗΛ: 2821 3 41773</w:t>
            </w:r>
          </w:p>
          <w:p w:rsidR="00AD66EA" w:rsidRPr="000A7CE6" w:rsidRDefault="00AD66EA" w:rsidP="0093195C">
            <w:pPr>
              <w:shd w:val="clear" w:color="auto" w:fill="FFFFFF"/>
              <w:rPr>
                <w:rFonts w:cstheme="minorHAnsi"/>
                <w:b/>
                <w:sz w:val="20"/>
                <w:szCs w:val="20"/>
              </w:rPr>
            </w:pPr>
            <w:r w:rsidRPr="000A7CE6">
              <w:rPr>
                <w:rFonts w:cstheme="minorHAnsi"/>
                <w:b/>
                <w:sz w:val="20"/>
                <w:szCs w:val="20"/>
                <w:lang w:val="fr-FR"/>
              </w:rPr>
              <w:t>Fax</w:t>
            </w:r>
            <w:r w:rsidRPr="000A7CE6">
              <w:rPr>
                <w:rFonts w:cstheme="minorHAnsi"/>
                <w:b/>
                <w:sz w:val="20"/>
                <w:szCs w:val="20"/>
              </w:rPr>
              <w:t>:2821 3 41786</w:t>
            </w:r>
          </w:p>
          <w:p w:rsidR="00AD66EA" w:rsidRPr="000A7CE6" w:rsidRDefault="00AD66EA" w:rsidP="0093195C">
            <w:pPr>
              <w:shd w:val="clear" w:color="auto" w:fill="FFFFFF"/>
              <w:spacing w:line="48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A7CE6">
              <w:rPr>
                <w:rFonts w:cstheme="minorHAnsi"/>
                <w:b/>
                <w:sz w:val="20"/>
                <w:szCs w:val="20"/>
                <w:lang w:val="en-GB"/>
              </w:rPr>
              <w:t>e</w:t>
            </w:r>
            <w:r w:rsidRPr="000A7CE6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0A7CE6">
              <w:rPr>
                <w:rFonts w:cstheme="minorHAnsi"/>
                <w:b/>
                <w:sz w:val="20"/>
                <w:szCs w:val="20"/>
                <w:lang w:val="en-GB"/>
              </w:rPr>
              <w:t>mail</w:t>
            </w:r>
            <w:r w:rsidRPr="000A7CE6">
              <w:rPr>
                <w:rFonts w:cstheme="minorHAnsi"/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A7CE6">
              <w:rPr>
                <w:rFonts w:cstheme="minorHAnsi"/>
                <w:b/>
                <w:sz w:val="20"/>
                <w:szCs w:val="20"/>
                <w:lang w:val="en-GB"/>
              </w:rPr>
              <w:t>schepitropi</w:t>
            </w:r>
            <w:proofErr w:type="spellEnd"/>
            <w:r w:rsidRPr="000A7CE6">
              <w:rPr>
                <w:rFonts w:cstheme="minorHAnsi"/>
                <w:b/>
                <w:sz w:val="20"/>
                <w:szCs w:val="20"/>
                <w:lang w:val="en-US"/>
              </w:rPr>
              <w:t>2@</w:t>
            </w:r>
            <w:proofErr w:type="spellStart"/>
            <w:r w:rsidRPr="000A7CE6">
              <w:rPr>
                <w:rFonts w:cstheme="minorHAnsi"/>
                <w:b/>
                <w:sz w:val="20"/>
                <w:szCs w:val="20"/>
                <w:lang w:val="en-GB"/>
              </w:rPr>
              <w:t>chania</w:t>
            </w:r>
            <w:proofErr w:type="spellEnd"/>
            <w:r w:rsidRPr="000A7CE6">
              <w:rPr>
                <w:rFonts w:cstheme="minorHAnsi"/>
                <w:b/>
                <w:sz w:val="20"/>
                <w:szCs w:val="20"/>
                <w:lang w:val="en-US"/>
              </w:rPr>
              <w:t>.</w:t>
            </w:r>
            <w:proofErr w:type="spellStart"/>
            <w:r w:rsidRPr="000A7CE6">
              <w:rPr>
                <w:rFonts w:cstheme="minorHAnsi"/>
                <w:b/>
                <w:sz w:val="20"/>
                <w:szCs w:val="20"/>
                <w:lang w:val="en-GB"/>
              </w:rPr>
              <w:t>gr</w:t>
            </w:r>
            <w:proofErr w:type="spellEnd"/>
          </w:p>
        </w:tc>
        <w:tc>
          <w:tcPr>
            <w:tcW w:w="3828" w:type="dxa"/>
          </w:tcPr>
          <w:p w:rsidR="000A7CE6" w:rsidRPr="000A7CE6" w:rsidRDefault="000A7CE6" w:rsidP="000A7CE6">
            <w:pPr>
              <w:rPr>
                <w:rFonts w:cstheme="minorHAnsi"/>
                <w:b/>
                <w:sz w:val="20"/>
                <w:szCs w:val="20"/>
              </w:rPr>
            </w:pPr>
            <w:r w:rsidRPr="000A7CE6">
              <w:rPr>
                <w:rFonts w:cstheme="minorHAnsi"/>
                <w:b/>
                <w:color w:val="000000"/>
                <w:sz w:val="20"/>
                <w:szCs w:val="20"/>
              </w:rPr>
              <w:t>«ΣΥΝΤΗΡΗΣΗ ΚΑΥΣΤΗΡΩΝ –ΛΕΒΗΤΩΝ ΣΧΟΛΙΚΩΝ ΜΟΝΑΔΩΝ ΔΕΥΤΕΡΟΒΑΘΜΙΑΣ ΕΚΠΑΙΔΕΥΣΗΣ ΔΗΜΟΥ ΧΑΝΙΩΝ 2016-17»</w:t>
            </w:r>
          </w:p>
          <w:p w:rsidR="000A7CE6" w:rsidRPr="000A7CE6" w:rsidRDefault="000A7CE6" w:rsidP="000A7CE6">
            <w:pPr>
              <w:rPr>
                <w:rFonts w:cstheme="minorHAnsi"/>
                <w:b/>
                <w:sz w:val="20"/>
                <w:szCs w:val="20"/>
              </w:rPr>
            </w:pPr>
          </w:p>
          <w:p w:rsidR="000A7CE6" w:rsidRPr="0006614D" w:rsidRDefault="000A7CE6" w:rsidP="000A7CE6">
            <w:pPr>
              <w:rPr>
                <w:rFonts w:cstheme="minorHAnsi"/>
                <w:b/>
                <w:sz w:val="20"/>
                <w:szCs w:val="20"/>
              </w:rPr>
            </w:pPr>
            <w:r w:rsidRPr="000A7CE6">
              <w:rPr>
                <w:rFonts w:cstheme="minorHAnsi"/>
                <w:b/>
                <w:sz w:val="20"/>
                <w:szCs w:val="20"/>
              </w:rPr>
              <w:t xml:space="preserve">Προϋπολογισμός: </w:t>
            </w:r>
            <w:r w:rsidRPr="000A7CE6"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  <w:t>1587,20</w:t>
            </w:r>
            <w:r w:rsidRPr="0006614D">
              <w:rPr>
                <w:rFonts w:cstheme="minorHAnsi"/>
                <w:b/>
                <w:sz w:val="20"/>
                <w:szCs w:val="20"/>
              </w:rPr>
              <w:t>(με ΦΠΑ)</w:t>
            </w:r>
          </w:p>
          <w:p w:rsidR="000A7CE6" w:rsidRPr="0006614D" w:rsidRDefault="000A7CE6" w:rsidP="000A7CE6">
            <w:pPr>
              <w:rPr>
                <w:rFonts w:cstheme="minorHAnsi"/>
                <w:b/>
                <w:sz w:val="20"/>
                <w:szCs w:val="20"/>
              </w:rPr>
            </w:pPr>
            <w:r w:rsidRPr="0006614D">
              <w:rPr>
                <w:rFonts w:cstheme="minorHAnsi"/>
                <w:b/>
                <w:sz w:val="20"/>
                <w:szCs w:val="20"/>
              </w:rPr>
              <w:t>Χρηματοδότηση</w:t>
            </w:r>
            <w:r w:rsidRPr="0006614D">
              <w:rPr>
                <w:rFonts w:cstheme="minorHAnsi"/>
                <w:sz w:val="20"/>
                <w:szCs w:val="20"/>
              </w:rPr>
              <w:t xml:space="preserve">: </w:t>
            </w:r>
            <w:r w:rsidRPr="0006614D">
              <w:rPr>
                <w:rFonts w:cstheme="minorHAnsi"/>
                <w:b/>
                <w:sz w:val="20"/>
                <w:szCs w:val="20"/>
              </w:rPr>
              <w:t>ΙΔΙΟΙ ΠΟΡΟΙ</w:t>
            </w:r>
          </w:p>
          <w:p w:rsidR="00AD66EA" w:rsidRPr="000A7CE6" w:rsidRDefault="00AD66EA" w:rsidP="0093195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C0ABB" w:rsidRPr="000A7CE6" w:rsidRDefault="001C0ABB">
      <w:pPr>
        <w:rPr>
          <w:rFonts w:cstheme="minorHAnsi"/>
          <w:sz w:val="20"/>
          <w:szCs w:val="20"/>
        </w:rPr>
      </w:pPr>
    </w:p>
    <w:p w:rsidR="00AD66EA" w:rsidRPr="000A7CE6" w:rsidRDefault="00AD66EA" w:rsidP="00AD66EA">
      <w:pPr>
        <w:spacing w:after="280"/>
        <w:ind w:left="720"/>
        <w:jc w:val="center"/>
        <w:rPr>
          <w:rFonts w:cstheme="minorHAnsi"/>
          <w:b/>
          <w:bCs/>
          <w:sz w:val="20"/>
          <w:szCs w:val="20"/>
        </w:rPr>
      </w:pPr>
      <w:r w:rsidRPr="000A7CE6">
        <w:rPr>
          <w:rFonts w:cstheme="minorHAnsi"/>
          <w:b/>
          <w:bCs/>
          <w:sz w:val="20"/>
          <w:szCs w:val="20"/>
        </w:rPr>
        <w:t>ΕΝΔΕΙΚΤΙΚΟΣ ΠΡΟΫΠΟΛΟΓΙΣΜΟΣ</w:t>
      </w:r>
    </w:p>
    <w:tbl>
      <w:tblPr>
        <w:tblW w:w="9839" w:type="dxa"/>
        <w:tblInd w:w="-459" w:type="dxa"/>
        <w:tblLook w:val="04A0"/>
      </w:tblPr>
      <w:tblGrid>
        <w:gridCol w:w="993"/>
        <w:gridCol w:w="3260"/>
        <w:gridCol w:w="1276"/>
        <w:gridCol w:w="1842"/>
        <w:gridCol w:w="1429"/>
        <w:gridCol w:w="1039"/>
      </w:tblGrid>
      <w:tr w:rsidR="00AD66EA" w:rsidRPr="000A7CE6" w:rsidTr="0093195C">
        <w:trPr>
          <w:trHeight w:val="1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  <w:t>ΣΧΟΛIKH ΜΟΝΑΔΑ/ΣΥΓΚΡΟΤΗΜΑ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  <w:t>ΑΡΙΘΜΟΣ ΚΑΥΣΤΗΡΩΝ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  <w:t>ΟΝΟΜΑΣΤΙΚΗ ΙΣΧΥΣ ΣΕ KW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AD66EA" w:rsidRPr="000A7CE6" w:rsidRDefault="00AD66EA" w:rsidP="0093195C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 ΜΟΝΑΔΟΣ ΣΕ ΕΥΡΩ ΧΩΡΙΣ Φ.Π.Α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AD66EA" w:rsidRPr="000A7CE6" w:rsidRDefault="00AD66EA" w:rsidP="0093195C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 ΣΥΝΟΛΟΥ ΣΕ ΕΥΡΩ ΧΩΡΙΣ Φ.Π.Α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1ο Γυμνάσιο Χανίων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230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3ο Γυμνάσιο Χανίων'4ο Γυμνάσιο Χανίων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330,  230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3ο Γενικό Λύκειο Χανίων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5ο Γυμνάσιο Χανίων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320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1ο Γενικό Λύκειο Χανίων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320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 xml:space="preserve">6ο Γυμνάσιο Χανίων '4ο Γενικό Λύκειο </w:t>
            </w:r>
            <w:proofErr w:type="spellStart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Χανίων'Εσπερινό</w:t>
            </w:r>
            <w:proofErr w:type="spellEnd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 xml:space="preserve"> Γυμνάσιο </w:t>
            </w:r>
            <w:proofErr w:type="spellStart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Χανίων'Εσπερινό</w:t>
            </w:r>
            <w:proofErr w:type="spellEnd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 xml:space="preserve"> Λύκειο Χανίων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410,  410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7ο Γυμνάσιο Χανίων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 xml:space="preserve">1ο Γυμνάσιο </w:t>
            </w:r>
            <w:proofErr w:type="spellStart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Ελευθ</w:t>
            </w:r>
            <w:proofErr w:type="spellEnd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. Βενιζέλου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 xml:space="preserve">2ο Γυμνάσιο </w:t>
            </w:r>
            <w:proofErr w:type="spellStart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Ελευθ</w:t>
            </w:r>
            <w:proofErr w:type="spellEnd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. Βενιζέλου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 xml:space="preserve">Γυμνάσιο </w:t>
            </w:r>
            <w:proofErr w:type="spellStart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Κουνουπιδιανών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Γυμνάσιο Ν Κυδωνίας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Γυμνάσιο Σούδας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Μουσικό Σχολείο Θερίσου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2ο Γενικό Λύκειο Χανίων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245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 xml:space="preserve">Γενικό Λύκειο </w:t>
            </w:r>
            <w:proofErr w:type="spellStart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Ακρωτηρίου'ΕΠΑΛ</w:t>
            </w:r>
            <w:proofErr w:type="spellEnd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Ακρωτηρίου'Ε.Ε.Ε.Ε.Κ</w:t>
            </w:r>
            <w:proofErr w:type="spellEnd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. Χανίων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520,  520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 xml:space="preserve">Γενικό Λύκειο </w:t>
            </w:r>
            <w:proofErr w:type="spellStart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Ελευθ</w:t>
            </w:r>
            <w:proofErr w:type="spellEnd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. Βενιζέλου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Γενικό Λύκειο Ν Κυδωνίας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100,  113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Γενικό Λύκειο Σούδας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1ο ΕΠΑΛ Χανίων '2ο Γυμνάσιο Χανίων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165,  40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2ο ΕΠΑΛ Χανίων' Εσπερινό ΕΠΑΛ Χανίων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250, 170 ,103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 xml:space="preserve">ΕΠΑΛ  </w:t>
            </w:r>
            <w:proofErr w:type="spellStart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Ελευθ</w:t>
            </w:r>
            <w:proofErr w:type="spellEnd"/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. Βενιζέλου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ΣΥΝΟΛΟ ΧΩΡΙΣ Φ.Π.Α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A7CE6">
              <w:rPr>
                <w:rFonts w:cstheme="minorHAnsi"/>
                <w:color w:val="000000"/>
                <w:sz w:val="20"/>
                <w:szCs w:val="20"/>
              </w:rPr>
              <w:t>1280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  <w:t>307,20</w:t>
            </w:r>
          </w:p>
        </w:tc>
      </w:tr>
      <w:tr w:rsidR="00AD66EA" w:rsidRPr="000A7CE6" w:rsidTr="0093195C">
        <w:trPr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ΣΥΝΟΛΟ ΜΕ Φ.Π.Α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EA" w:rsidRPr="000A7CE6" w:rsidRDefault="00AD66EA" w:rsidP="0093195C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7CE6">
              <w:rPr>
                <w:rFonts w:cstheme="minorHAnsi"/>
                <w:b/>
                <w:bCs/>
                <w:color w:val="000000"/>
                <w:sz w:val="20"/>
                <w:szCs w:val="20"/>
                <w:lang w:eastAsia="el-GR"/>
              </w:rPr>
              <w:t>1587,20</w:t>
            </w:r>
          </w:p>
        </w:tc>
      </w:tr>
    </w:tbl>
    <w:p w:rsidR="00AD66EA" w:rsidRPr="000A7CE6" w:rsidRDefault="00AD66EA" w:rsidP="00AD66EA">
      <w:pPr>
        <w:spacing w:after="280"/>
        <w:rPr>
          <w:rFonts w:cstheme="minorHAnsi"/>
          <w:b/>
          <w:bCs/>
          <w:sz w:val="20"/>
          <w:szCs w:val="20"/>
        </w:rPr>
      </w:pPr>
    </w:p>
    <w:p w:rsidR="00AD66EA" w:rsidRPr="000A7CE6" w:rsidRDefault="00AD66EA" w:rsidP="00AD66EA">
      <w:pPr>
        <w:spacing w:after="280"/>
        <w:rPr>
          <w:rFonts w:cstheme="minorHAnsi"/>
          <w:b/>
          <w:bCs/>
          <w:sz w:val="20"/>
          <w:szCs w:val="20"/>
        </w:rPr>
      </w:pPr>
      <w:r w:rsidRPr="000A7CE6">
        <w:rPr>
          <w:rFonts w:cstheme="minorHAnsi"/>
          <w:b/>
          <w:bCs/>
          <w:sz w:val="20"/>
          <w:szCs w:val="20"/>
        </w:rPr>
        <w:t>Αν χρειαστεί οποιοδήποτε ανταλλακτικό ή εκτέλεση κάποιας εργασίας που δεν προβλέπεται , η πληρωμή θα γίνει μετά από συνεννόηση με τη σχολική επιτροπή για έγκριση δαπάνης προμήθειας υλικού και εργασίας.</w:t>
      </w:r>
    </w:p>
    <w:p w:rsidR="00AD66EA" w:rsidRPr="000A7CE6" w:rsidRDefault="002F31DA" w:rsidP="002F31DA">
      <w:pPr>
        <w:spacing w:after="280"/>
        <w:ind w:left="720"/>
        <w:jc w:val="center"/>
        <w:rPr>
          <w:rFonts w:cstheme="minorHAnsi"/>
          <w:b/>
          <w:bCs/>
          <w:sz w:val="20"/>
          <w:szCs w:val="20"/>
        </w:rPr>
      </w:pPr>
      <w:r w:rsidRPr="000A7CE6">
        <w:rPr>
          <w:rFonts w:cstheme="minorHAnsi"/>
          <w:b/>
          <w:bCs/>
          <w:sz w:val="20"/>
          <w:szCs w:val="20"/>
        </w:rPr>
        <w:t>ΧΑΝΙΑ 18</w:t>
      </w:r>
      <w:r w:rsidR="00AD66EA" w:rsidRPr="000A7CE6">
        <w:rPr>
          <w:rFonts w:cstheme="minorHAnsi"/>
          <w:b/>
          <w:bCs/>
          <w:sz w:val="20"/>
          <w:szCs w:val="20"/>
        </w:rPr>
        <w:t>/10/2016</w:t>
      </w:r>
    </w:p>
    <w:p w:rsidR="00AD66EA" w:rsidRPr="000A7CE6" w:rsidRDefault="00AD66EA" w:rsidP="002F31DA">
      <w:pPr>
        <w:jc w:val="center"/>
        <w:rPr>
          <w:rFonts w:cstheme="minorHAnsi"/>
          <w:b/>
          <w:sz w:val="20"/>
          <w:szCs w:val="20"/>
        </w:rPr>
      </w:pPr>
      <w:r w:rsidRPr="000A7CE6">
        <w:rPr>
          <w:rFonts w:cstheme="minorHAnsi"/>
          <w:b/>
          <w:sz w:val="20"/>
          <w:szCs w:val="20"/>
        </w:rPr>
        <w:t>Ο ΠΡΟΕΔΡΟΣ ΤΗΣ ΣΧΟΛΙΚΗΣ ΕΠΙΤΡΟΠΗΣ</w:t>
      </w:r>
    </w:p>
    <w:p w:rsidR="00AD66EA" w:rsidRPr="000A7CE6" w:rsidRDefault="00AD66EA" w:rsidP="002F31DA">
      <w:pPr>
        <w:jc w:val="center"/>
        <w:rPr>
          <w:rFonts w:cstheme="minorHAnsi"/>
          <w:b/>
          <w:sz w:val="20"/>
          <w:szCs w:val="20"/>
        </w:rPr>
      </w:pPr>
      <w:r w:rsidRPr="000A7CE6">
        <w:rPr>
          <w:rFonts w:cstheme="minorHAnsi"/>
          <w:b/>
          <w:sz w:val="20"/>
          <w:szCs w:val="20"/>
        </w:rPr>
        <w:t>Δ/ΘΜΙΑΣ ΕΚΠΑΙΔΕΥΣΗΣ Δ. ΧΑΝΙΩΝ</w:t>
      </w:r>
    </w:p>
    <w:p w:rsidR="00AD66EA" w:rsidRPr="000A7CE6" w:rsidRDefault="00AD66EA" w:rsidP="002F31DA">
      <w:pPr>
        <w:jc w:val="center"/>
        <w:rPr>
          <w:rFonts w:cstheme="minorHAnsi"/>
          <w:b/>
          <w:sz w:val="20"/>
          <w:szCs w:val="20"/>
        </w:rPr>
      </w:pPr>
    </w:p>
    <w:p w:rsidR="00AD66EA" w:rsidRPr="000A7CE6" w:rsidRDefault="00AD66EA" w:rsidP="002F31DA">
      <w:pPr>
        <w:jc w:val="center"/>
        <w:rPr>
          <w:rFonts w:cstheme="minorHAnsi"/>
          <w:sz w:val="20"/>
          <w:szCs w:val="20"/>
        </w:rPr>
      </w:pPr>
      <w:r w:rsidRPr="000A7CE6">
        <w:rPr>
          <w:rFonts w:cstheme="minorHAnsi"/>
          <w:b/>
          <w:sz w:val="20"/>
          <w:szCs w:val="20"/>
        </w:rPr>
        <w:t>ΚΟΝΤΑΞΑΚΗΣ ΕΥΤΥΧΗΣ</w:t>
      </w:r>
    </w:p>
    <w:sectPr w:rsidR="00AD66EA" w:rsidRPr="000A7CE6" w:rsidSect="001C0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D66EA"/>
    <w:rsid w:val="0006614D"/>
    <w:rsid w:val="000A7CE6"/>
    <w:rsid w:val="000D4614"/>
    <w:rsid w:val="001A2D75"/>
    <w:rsid w:val="001C0ABB"/>
    <w:rsid w:val="001C2A75"/>
    <w:rsid w:val="002F31DA"/>
    <w:rsid w:val="00320557"/>
    <w:rsid w:val="003A2641"/>
    <w:rsid w:val="004E3A94"/>
    <w:rsid w:val="00574B80"/>
    <w:rsid w:val="00944DCE"/>
    <w:rsid w:val="00AD66EA"/>
    <w:rsid w:val="00C00A05"/>
    <w:rsid w:val="00EE2CE7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EA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66EA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AD66E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2016-10-06T11:50:00Z</dcterms:created>
  <dcterms:modified xsi:type="dcterms:W3CDTF">2016-10-18T10:16:00Z</dcterms:modified>
</cp:coreProperties>
</file>