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22" w:rsidRDefault="008B3B22" w:rsidP="008B3B22">
      <w:pPr>
        <w:tabs>
          <w:tab w:val="left" w:pos="1029"/>
        </w:tabs>
        <w:rPr>
          <w:rFonts w:ascii="Opensans" w:hAnsi="Opensans"/>
          <w:b/>
          <w:color w:val="E6B012"/>
          <w:sz w:val="30"/>
          <w:szCs w:val="30"/>
          <w:lang w:eastAsia="en-GB"/>
        </w:rPr>
      </w:pPr>
    </w:p>
    <w:p w:rsidR="008B3B22" w:rsidRPr="004F4693" w:rsidRDefault="008B3B22" w:rsidP="008B3B22">
      <w:pPr>
        <w:tabs>
          <w:tab w:val="left" w:pos="1029"/>
        </w:tabs>
        <w:rPr>
          <w:rFonts w:ascii="Opensans" w:hAnsi="Opensans"/>
          <w:b/>
          <w:color w:val="E6B012"/>
          <w:sz w:val="30"/>
          <w:szCs w:val="30"/>
          <w:lang w:eastAsia="en-GB"/>
        </w:rPr>
      </w:pPr>
      <w:r>
        <w:rPr>
          <w:rFonts w:ascii="Opensans" w:hAnsi="Opensans"/>
          <w:b/>
          <w:noProof/>
          <w:color w:val="E6B012"/>
          <w:sz w:val="30"/>
          <w:szCs w:val="30"/>
          <w:lang w:eastAsia="el-GR"/>
        </w:rPr>
        <w:drawing>
          <wp:inline distT="0" distB="0" distL="0" distR="0">
            <wp:extent cx="2329732" cy="12741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REG_GREECE-CYPRUS_LOGO_SMART CITI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444" cy="127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B22" w:rsidRPr="008B3B22" w:rsidRDefault="008B3B22" w:rsidP="008B3B22">
      <w:pPr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Opensans" w:hAnsi="Opensans"/>
          <w:b/>
          <w:color w:val="E6B012"/>
          <w:sz w:val="30"/>
          <w:szCs w:val="30"/>
          <w:lang w:eastAsia="en-GB"/>
        </w:rPr>
      </w:pPr>
      <w:r w:rsidRPr="008B3B22">
        <w:rPr>
          <w:rFonts w:ascii="Opensans" w:eastAsia="Times New Roman" w:hAnsi="Opensans" w:cs="Times New Roman"/>
          <w:b/>
          <w:color w:val="E6B012"/>
          <w:sz w:val="30"/>
          <w:szCs w:val="30"/>
          <w:lang w:eastAsia="en-GB"/>
        </w:rPr>
        <w:t>ΔΗΜΟΣ</w:t>
      </w:r>
      <w:r w:rsidRPr="008B3B22">
        <w:rPr>
          <w:rFonts w:ascii="Opensans" w:hAnsi="Opensans"/>
          <w:b/>
          <w:color w:val="E6B012"/>
          <w:sz w:val="30"/>
          <w:szCs w:val="30"/>
          <w:lang w:eastAsia="en-GB"/>
        </w:rPr>
        <w:t xml:space="preserve"> ΧΑΝΙΩΝ: ΠΑΡΑΚΟΛΟΥΘΗΣΗ, ΔΙΑΧΕΙΡΙΣΗ ΚΑΙ ΣΥΝΤΟΝΙΣΜΟΣ ΈΡΓΟΥ (ΠΕ 1.2.2), ΗΜΕΡΙΔΕΣ ΠΛΗΡΟΦΟΡΗΣΗΣ (ΠΕ 2.2.1), ΕΝΤΥΠΟ ΚΑΙ ΗΛΕΚΤΡΟΝΙΚΌ ΥΛΙΚΟ ΠΛΗΡΟΦΟΡΗΣΗΣ, (ΠΕ 2.2.2)</w:t>
      </w:r>
    </w:p>
    <w:p w:rsidR="008B3B22" w:rsidRPr="00E07638" w:rsidRDefault="008B3B22" w:rsidP="008B3B22">
      <w:pPr>
        <w:tabs>
          <w:tab w:val="left" w:pos="1029"/>
        </w:tabs>
        <w:rPr>
          <w:rFonts w:ascii="Opensans" w:hAnsi="Opensans"/>
          <w:b/>
          <w:color w:val="E6B012"/>
          <w:sz w:val="30"/>
          <w:szCs w:val="30"/>
          <w:lang w:eastAsia="en-GB"/>
        </w:rPr>
      </w:pPr>
    </w:p>
    <w:p w:rsidR="008B3B22" w:rsidRPr="00E07638" w:rsidRDefault="008B3B22" w:rsidP="008B3B22">
      <w:pPr>
        <w:pBdr>
          <w:top w:val="single" w:sz="18" w:space="1" w:color="auto"/>
        </w:pBdr>
        <w:tabs>
          <w:tab w:val="left" w:pos="1029"/>
        </w:tabs>
        <w:rPr>
          <w:b/>
          <w:color w:val="E6B012"/>
          <w:sz w:val="32"/>
          <w:szCs w:val="32"/>
          <w:lang w:eastAsia="en-GB"/>
        </w:rPr>
      </w:pPr>
    </w:p>
    <w:p w:rsidR="008B3B22" w:rsidRPr="008B3B22" w:rsidRDefault="008B3B22" w:rsidP="008B3B22">
      <w:pPr>
        <w:spacing w:before="238" w:after="79"/>
        <w:jc w:val="both"/>
        <w:outlineLvl w:val="1"/>
        <w:rPr>
          <w:rFonts w:ascii="Arial" w:hAnsi="Arial" w:cs="Arial"/>
          <w:b/>
          <w:bCs/>
        </w:rPr>
      </w:pPr>
      <w:r w:rsidRPr="008B3B22">
        <w:rPr>
          <w:rFonts w:ascii="Arial" w:hAnsi="Arial" w:cs="Arial"/>
          <w:b/>
          <w:bCs/>
        </w:rPr>
        <w:t xml:space="preserve">ΠΑΡΑΡΤΗΜΑ VIΙ – Υπόδειγμα Οικονομικής Προσφοράς </w:t>
      </w:r>
    </w:p>
    <w:p w:rsidR="008B3B22" w:rsidRDefault="008B3B22" w:rsidP="008B3B22">
      <w:pPr>
        <w:jc w:val="right"/>
        <w:rPr>
          <w:rFonts w:ascii="Arial" w:hAnsi="Arial" w:cs="Arial"/>
          <w:lang w:val="en-US"/>
        </w:rPr>
      </w:pPr>
    </w:p>
    <w:p w:rsidR="008B3B22" w:rsidRPr="008B3B22" w:rsidRDefault="008B3B22" w:rsidP="008B3B22">
      <w:pPr>
        <w:jc w:val="right"/>
        <w:rPr>
          <w:rFonts w:ascii="Arial" w:hAnsi="Arial" w:cs="Arial"/>
        </w:rPr>
      </w:pPr>
      <w:r w:rsidRPr="00510043">
        <w:rPr>
          <w:rFonts w:ascii="Arial" w:hAnsi="Arial" w:cs="Arial"/>
        </w:rPr>
        <w:t>Μάρτιος 2018</w:t>
      </w:r>
      <w:r>
        <w:rPr>
          <w:rFonts w:ascii="Arial" w:hAnsi="Arial" w:cs="Arial"/>
        </w:rPr>
        <w:t>, Χανιά</w:t>
      </w:r>
    </w:p>
    <w:p w:rsidR="008B3B22" w:rsidRDefault="008B3B22" w:rsidP="008B3B22">
      <w:pPr>
        <w:jc w:val="right"/>
        <w:rPr>
          <w:rFonts w:ascii="Arial" w:hAnsi="Arial" w:cs="Arial"/>
          <w:lang w:val="en-US"/>
        </w:rPr>
      </w:pPr>
    </w:p>
    <w:p w:rsidR="008B3B22" w:rsidRDefault="008B3B22" w:rsidP="008B3B22">
      <w:pPr>
        <w:jc w:val="right"/>
        <w:rPr>
          <w:rFonts w:ascii="Arial" w:hAnsi="Arial" w:cs="Arial"/>
          <w:lang w:val="en-US"/>
        </w:rPr>
      </w:pPr>
      <w:bookmarkStart w:id="0" w:name="_GoBack"/>
      <w:bookmarkEnd w:id="0"/>
    </w:p>
    <w:p w:rsidR="008B3B22" w:rsidRDefault="008B3B22" w:rsidP="008B3B22">
      <w:pPr>
        <w:jc w:val="right"/>
        <w:rPr>
          <w:rFonts w:ascii="Arial" w:hAnsi="Arial" w:cs="Arial"/>
          <w:lang w:val="en-US"/>
        </w:rPr>
      </w:pPr>
    </w:p>
    <w:p w:rsidR="008B3B22" w:rsidRPr="008B3B22" w:rsidRDefault="008B3B22" w:rsidP="008B3B22">
      <w:pPr>
        <w:jc w:val="right"/>
        <w:rPr>
          <w:rFonts w:ascii="Arial" w:hAnsi="Arial" w:cs="Arial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20E16878" wp14:editId="02717D25">
            <wp:simplePos x="0" y="0"/>
            <wp:positionH relativeFrom="page">
              <wp:align>center</wp:align>
            </wp:positionH>
            <wp:positionV relativeFrom="paragraph">
              <wp:posOffset>83820</wp:posOffset>
            </wp:positionV>
            <wp:extent cx="5905500" cy="3343910"/>
            <wp:effectExtent l="0" t="0" r="0" b="0"/>
            <wp:wrapTight wrapText="bothSides">
              <wp:wrapPolygon edited="0">
                <wp:start x="0" y="0"/>
                <wp:lineTo x="0" y="21534"/>
                <wp:lineTo x="21530" y="21534"/>
                <wp:lineTo x="21530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7263FA" w:rsidRPr="00C237AE" w:rsidRDefault="007263FA" w:rsidP="007263FA">
      <w:pPr>
        <w:pStyle w:val="2"/>
        <w:tabs>
          <w:tab w:val="left" w:pos="0"/>
        </w:tabs>
        <w:spacing w:line="276" w:lineRule="auto"/>
        <w:rPr>
          <w:b/>
          <w:sz w:val="20"/>
        </w:rPr>
      </w:pPr>
      <w:r w:rsidRPr="00C237AE">
        <w:rPr>
          <w:b/>
          <w:sz w:val="20"/>
        </w:rPr>
        <w:lastRenderedPageBreak/>
        <w:t>ΥΠΟΔΕΙΓΜΑ ΟΙΚΟΝΟΜΙΚΗΣ ΠΡΟΣΦΟΡΑΣ</w:t>
      </w:r>
    </w:p>
    <w:p w:rsidR="007263FA" w:rsidRPr="00C237AE" w:rsidRDefault="007263FA" w:rsidP="007263FA">
      <w:pPr>
        <w:pStyle w:val="a0"/>
        <w:spacing w:line="276" w:lineRule="auto"/>
        <w:rPr>
          <w:b/>
          <w:sz w:val="20"/>
          <w:lang w:val="el-GR"/>
        </w:rPr>
      </w:pPr>
      <w:r w:rsidRPr="00C237AE">
        <w:rPr>
          <w:b/>
          <w:sz w:val="20"/>
          <w:lang w:val="el-GR"/>
        </w:rPr>
        <w:t xml:space="preserve">ΠΡΟΣ: ΔΗΜΟ ΧΑΝΙΩΝ 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7263FA" w:rsidRPr="00C237AE" w:rsidTr="00380DF7">
        <w:tc>
          <w:tcPr>
            <w:tcW w:w="10031" w:type="dxa"/>
            <w:hideMark/>
          </w:tcPr>
          <w:p w:rsidR="007263FA" w:rsidRPr="00C237AE" w:rsidRDefault="007263FA" w:rsidP="00380DF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37AE">
              <w:rPr>
                <w:rFonts w:ascii="Arial" w:hAnsi="Arial" w:cs="Arial"/>
                <w:b/>
                <w:sz w:val="20"/>
                <w:szCs w:val="20"/>
              </w:rPr>
              <w:t xml:space="preserve">ΟΝ/ΜΟ ή ΕΠΩΝΥΜΙΑ ΕΤΑΙΡΕΙΑΣ :……………………………………………………………………………..                                                              </w:t>
            </w:r>
          </w:p>
          <w:p w:rsidR="007263FA" w:rsidRPr="00C237AE" w:rsidRDefault="007263FA" w:rsidP="00380DF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37AE">
              <w:rPr>
                <w:rFonts w:ascii="Arial" w:hAnsi="Arial" w:cs="Arial"/>
                <w:b/>
                <w:sz w:val="20"/>
                <w:szCs w:val="20"/>
              </w:rPr>
              <w:t>ΕΔΡΑ : …………………………………………………………………………………………...</w:t>
            </w:r>
          </w:p>
          <w:p w:rsidR="007263FA" w:rsidRPr="00C237AE" w:rsidRDefault="007263FA" w:rsidP="00380DF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37AE">
              <w:rPr>
                <w:rFonts w:ascii="Arial" w:hAnsi="Arial" w:cs="Arial"/>
                <w:b/>
                <w:sz w:val="20"/>
                <w:szCs w:val="20"/>
              </w:rPr>
              <w:t>ΤΑΧ. Δ/ΝΣΗ : ………………………………………………………………………………...</w:t>
            </w:r>
          </w:p>
          <w:p w:rsidR="007263FA" w:rsidRPr="00C237AE" w:rsidRDefault="007263FA" w:rsidP="00380DF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37AE">
              <w:rPr>
                <w:rFonts w:ascii="Arial" w:hAnsi="Arial" w:cs="Arial"/>
                <w:b/>
                <w:sz w:val="20"/>
                <w:szCs w:val="20"/>
              </w:rPr>
              <w:t>ΤΚ ……………...…. ΑΦΜ : ……………….………..…….. ΔΟΥ : ……………………….</w:t>
            </w:r>
          </w:p>
          <w:p w:rsidR="007263FA" w:rsidRPr="00C237AE" w:rsidRDefault="007263FA" w:rsidP="00380DF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37AE">
              <w:rPr>
                <w:rFonts w:ascii="Arial" w:hAnsi="Arial" w:cs="Arial"/>
                <w:b/>
                <w:sz w:val="20"/>
                <w:szCs w:val="20"/>
              </w:rPr>
              <w:t>ΤΗΛ . ΣΤΑΘ: ……………………………………………………………………………………</w:t>
            </w:r>
          </w:p>
          <w:p w:rsidR="007263FA" w:rsidRPr="00C237AE" w:rsidRDefault="007263FA" w:rsidP="00380DF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37AE">
              <w:rPr>
                <w:rFonts w:ascii="Arial" w:hAnsi="Arial" w:cs="Arial"/>
                <w:b/>
                <w:sz w:val="20"/>
                <w:szCs w:val="20"/>
              </w:rPr>
              <w:t>ΚΙΝ. ΥΠΕΥΘΥΝΟΥ :  …………………………………………………..……………………….</w:t>
            </w:r>
          </w:p>
          <w:p w:rsidR="007263FA" w:rsidRPr="00C237AE" w:rsidRDefault="007263FA" w:rsidP="00380DF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37AE">
              <w:rPr>
                <w:rFonts w:ascii="Arial" w:hAnsi="Arial" w:cs="Arial"/>
                <w:b/>
                <w:sz w:val="20"/>
                <w:szCs w:val="20"/>
              </w:rPr>
              <w:t>ΟΝ/ΜΟ ΥΠΕΥΘΥΝΟΥ :……………………………………………………………………….</w:t>
            </w:r>
          </w:p>
        </w:tc>
      </w:tr>
    </w:tbl>
    <w:p w:rsidR="007263FA" w:rsidRPr="00C237AE" w:rsidRDefault="007263FA" w:rsidP="007263FA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D294A">
        <w:rPr>
          <w:rFonts w:ascii="Arial" w:hAnsi="Arial" w:cs="Arial"/>
          <w:bCs/>
          <w:sz w:val="20"/>
          <w:szCs w:val="20"/>
        </w:rPr>
        <w:t>ΕΡΓΟ:</w:t>
      </w:r>
      <w:r w:rsidRPr="00C237AE">
        <w:rPr>
          <w:rFonts w:ascii="Arial" w:hAnsi="Arial" w:cs="Arial"/>
          <w:b/>
          <w:bCs/>
          <w:sz w:val="20"/>
          <w:szCs w:val="20"/>
        </w:rPr>
        <w:t xml:space="preserve"> </w:t>
      </w:r>
      <w:r w:rsidRPr="00C237AE">
        <w:rPr>
          <w:rFonts w:ascii="Arial" w:hAnsi="Arial" w:cs="Arial"/>
          <w:b/>
          <w:sz w:val="20"/>
          <w:szCs w:val="20"/>
        </w:rPr>
        <w:t xml:space="preserve"> </w:t>
      </w:r>
      <w:r w:rsidR="005D294A" w:rsidRPr="005D294A">
        <w:rPr>
          <w:rFonts w:ascii="Arial" w:hAnsi="Arial" w:cs="Arial"/>
          <w:b/>
          <w:sz w:val="20"/>
          <w:szCs w:val="20"/>
        </w:rPr>
        <w:t xml:space="preserve">«Υπηρεσίες συμβούλου παρακολούθησης-διαχείρισης-συντονισμού (ΠΕ 1.2.2),  διοργάνωση ημερίδων (ΠΕ 2.2.1) και προετοιμασία έντυπου και ηλεκτρονικού υλικού πληροφόρησης, (ΠΕ 2.2.2) της πράξης με ακρωνύμιο </w:t>
      </w:r>
      <w:proofErr w:type="spellStart"/>
      <w:r w:rsidR="005D294A" w:rsidRPr="005D294A">
        <w:rPr>
          <w:rFonts w:ascii="Arial" w:hAnsi="Arial" w:cs="Arial"/>
          <w:b/>
          <w:sz w:val="20"/>
          <w:szCs w:val="20"/>
        </w:rPr>
        <w:t>Smart</w:t>
      </w:r>
      <w:proofErr w:type="spellEnd"/>
      <w:r w:rsidR="005D294A" w:rsidRPr="005D294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D294A" w:rsidRPr="005D294A">
        <w:rPr>
          <w:rFonts w:ascii="Arial" w:hAnsi="Arial" w:cs="Arial"/>
          <w:b/>
          <w:sz w:val="20"/>
          <w:szCs w:val="20"/>
        </w:rPr>
        <w:t>Cities</w:t>
      </w:r>
      <w:proofErr w:type="spellEnd"/>
      <w:r w:rsidR="005D294A" w:rsidRPr="005D294A">
        <w:rPr>
          <w:rFonts w:ascii="Arial" w:hAnsi="Arial" w:cs="Arial"/>
          <w:b/>
          <w:sz w:val="20"/>
          <w:szCs w:val="20"/>
        </w:rPr>
        <w:t xml:space="preserve"> στο πλαίσιο του Προγράμματος Συνεργασίας INTERREG V-A «Ελλάδα - Κύπρος 2014 -2020»</w:t>
      </w:r>
      <w:r w:rsidRPr="005D294A">
        <w:rPr>
          <w:rFonts w:ascii="Arial" w:hAnsi="Arial" w:cs="Arial"/>
          <w:b/>
          <w:sz w:val="20"/>
          <w:szCs w:val="20"/>
        </w:rPr>
        <w:t>»</w:t>
      </w:r>
      <w:r w:rsidRPr="00C237AE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5090" w:type="pct"/>
        <w:jc w:val="center"/>
        <w:tblLook w:val="04A0" w:firstRow="1" w:lastRow="0" w:firstColumn="1" w:lastColumn="0" w:noHBand="0" w:noVBand="1"/>
      </w:tblPr>
      <w:tblGrid>
        <w:gridCol w:w="507"/>
        <w:gridCol w:w="4788"/>
        <w:gridCol w:w="2646"/>
        <w:gridCol w:w="1109"/>
        <w:gridCol w:w="981"/>
      </w:tblGrid>
      <w:tr w:rsidR="007263FA" w:rsidRPr="000B2849" w:rsidTr="000B2849">
        <w:trPr>
          <w:trHeight w:val="6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3FA" w:rsidRPr="000B2849" w:rsidRDefault="007263FA" w:rsidP="00380D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2849">
              <w:rPr>
                <w:rFonts w:ascii="Arial" w:hAnsi="Arial" w:cs="Arial"/>
                <w:b/>
                <w:sz w:val="18"/>
                <w:szCs w:val="18"/>
              </w:rPr>
              <w:t>ΟΙΚΟΝΟΜΙΚΗ  ΠΡΟΣΦΟΡΑ</w:t>
            </w:r>
          </w:p>
          <w:p w:rsidR="007263FA" w:rsidRPr="000B2849" w:rsidRDefault="007263FA" w:rsidP="00380DF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0B2849" w:rsidRPr="000B2849" w:rsidTr="000B2849">
        <w:trPr>
          <w:trHeight w:val="600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Ενότητα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Παραδοτέο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Κόστος χωρίς Φ.Π.Α./ Παραδοτέο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Σύνολο χωρίς Φ.Π.Α.</w:t>
            </w:r>
          </w:p>
        </w:tc>
      </w:tr>
      <w:tr w:rsidR="000B2849" w:rsidRPr="000B2849" w:rsidTr="000B2849">
        <w:trPr>
          <w:trHeight w:val="120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Ενότητα Α: Υπηρεσίες Παρακολούθησης, Διαχείρισης &amp; Συντονισμός  της Πράξης «</w:t>
            </w:r>
            <w:proofErr w:type="spellStart"/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Smart</w:t>
            </w:r>
            <w:proofErr w:type="spellEnd"/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Cities</w:t>
            </w:r>
            <w:proofErr w:type="spellEnd"/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» (Παραδοτέο 1.2.2)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849" w:rsidRPr="000B2849" w:rsidRDefault="000B2849" w:rsidP="00380DF7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 Εξαμηνιαίες Εκθέσεις Αναφοράς του Αναδόχου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0B2849" w:rsidRPr="000B2849" w:rsidTr="000B2849">
        <w:trPr>
          <w:trHeight w:val="120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Ενότητας Β: Υπηρεσίες διοργάνωσης δύο (2) ημερίδων πληροφόρησης στο Δήμο Χανίων (Παραδοτέο 2.2.1)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849" w:rsidRPr="000B2849" w:rsidRDefault="000B2849" w:rsidP="00380DF7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Συγκεντρωτική Έκθεση πεπραγμένων ημερίδας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0B2849" w:rsidRPr="000B2849" w:rsidTr="000B2849">
        <w:trPr>
          <w:trHeight w:val="1164"/>
          <w:jc w:val="center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Ενότητα Γ: Προετοιμασία και ενημέρωση έντυπου και ηλεκτρονικού υλικού πληροφόρησης. (Παραδοτέο 2.2.2)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849" w:rsidRPr="000B2849" w:rsidRDefault="000B2849" w:rsidP="00380DF7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Άρθρο για κάθε εξαμηνιαίο ενημερωτικό δελτίο της Πράξης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0B2849" w:rsidRPr="000B2849" w:rsidTr="000B2849">
        <w:trPr>
          <w:trHeight w:val="1500"/>
          <w:jc w:val="center"/>
        </w:trPr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849" w:rsidRPr="000B2849" w:rsidRDefault="000B2849" w:rsidP="00380DF7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B2849">
              <w:rPr>
                <w:rFonts w:ascii="Arial" w:eastAsia="Symbol" w:hAnsi="Arial" w:cs="Arial"/>
                <w:color w:val="000000"/>
                <w:sz w:val="18"/>
                <w:szCs w:val="18"/>
                <w:lang w:eastAsia="el-GR"/>
              </w:rPr>
              <w:t>Δημοσιεύσεις στην σελίδα κοινωνικής δικτύωσης της Πράξης – Τρεις (3) ανά εξάμηνο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0B2849" w:rsidRPr="000B2849" w:rsidTr="000B2849">
        <w:trPr>
          <w:trHeight w:val="300"/>
          <w:jc w:val="center"/>
        </w:trPr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849" w:rsidRPr="000B2849" w:rsidRDefault="000B2849" w:rsidP="00380DF7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Δελτία Τύπου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0B2849" w:rsidRPr="000B2849" w:rsidTr="000B2849">
        <w:trPr>
          <w:trHeight w:val="724"/>
          <w:jc w:val="center"/>
        </w:trPr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849" w:rsidRPr="000B2849" w:rsidRDefault="000B2849" w:rsidP="00380DF7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Άρθρα – δημοσιεύσεις στον τοπικό έντυπο ή/ και ηλεκτρονικό τύπο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0B2849" w:rsidRPr="000B2849" w:rsidTr="000B2849">
        <w:trPr>
          <w:trHeight w:val="600"/>
          <w:jc w:val="center"/>
        </w:trPr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849" w:rsidRPr="000B2849" w:rsidRDefault="000B2849" w:rsidP="00380DF7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Αυτοκόλλητα ενημέρωσης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0B2849" w:rsidRPr="000B2849" w:rsidTr="000B2849">
        <w:trPr>
          <w:trHeight w:val="1681"/>
          <w:jc w:val="center"/>
        </w:trPr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849" w:rsidRPr="000B2849" w:rsidRDefault="000B2849" w:rsidP="00380DF7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Πινακίδα ενημέρωσης – προώθησης της διαδικτυακής πύλης Τουρισμού/ Πολιτισμού και επιχειρηματικότητας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849" w:rsidRPr="000B2849" w:rsidRDefault="000B2849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0B2849" w:rsidRPr="000B2849" w:rsidTr="000B2849">
        <w:trPr>
          <w:trHeight w:val="30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3FA" w:rsidRPr="000B2849" w:rsidRDefault="007263FA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4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3FA" w:rsidRPr="000B2849" w:rsidRDefault="007263FA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Σύνολο Προϋπολογισμού χωρίς ΦΠΑ (αριθμητικώς)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FA" w:rsidRPr="000B2849" w:rsidRDefault="007263FA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0B2849" w:rsidRPr="000B2849" w:rsidTr="000B2849">
        <w:trPr>
          <w:trHeight w:val="30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FA" w:rsidRPr="000B2849" w:rsidRDefault="007263FA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4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3FA" w:rsidRPr="000B2849" w:rsidRDefault="007263FA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Σύνολο Προϋπολογισμού χωρίς ΦΠΑ (ολογράφως)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FA" w:rsidRPr="000B2849" w:rsidRDefault="007263FA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0B2849" w:rsidRPr="000B2849" w:rsidTr="000B2849">
        <w:trPr>
          <w:trHeight w:val="30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FA" w:rsidRPr="000B2849" w:rsidRDefault="007263FA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4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3FA" w:rsidRPr="000B2849" w:rsidRDefault="007263FA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ΦΠΑ 24%(αριθμητικώς)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FA" w:rsidRPr="000B2849" w:rsidRDefault="007263FA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0B2849" w:rsidRPr="000B2849" w:rsidTr="000B2849">
        <w:trPr>
          <w:trHeight w:val="30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FA" w:rsidRPr="000B2849" w:rsidRDefault="007263FA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lastRenderedPageBreak/>
              <w:t>7</w:t>
            </w:r>
          </w:p>
        </w:tc>
        <w:tc>
          <w:tcPr>
            <w:tcW w:w="4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3FA" w:rsidRPr="000B2849" w:rsidRDefault="007263FA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ΦΠΑ 24%(ολογράφως)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FA" w:rsidRPr="000B2849" w:rsidRDefault="007263FA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0B2849" w:rsidRPr="000B2849" w:rsidTr="000B2849">
        <w:trPr>
          <w:trHeight w:val="300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FA" w:rsidRPr="000B2849" w:rsidRDefault="007263FA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4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3FA" w:rsidRPr="000B2849" w:rsidRDefault="007263FA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Σύνολο Προϋπολογισμού  με ΦΠΑ (αριθμητικώς)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FA" w:rsidRPr="000B2849" w:rsidRDefault="007263FA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0B2849" w:rsidRPr="000B2849" w:rsidTr="000B2849">
        <w:trPr>
          <w:trHeight w:val="300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FA" w:rsidRPr="000B2849" w:rsidRDefault="007263FA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4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3FA" w:rsidRPr="000B2849" w:rsidRDefault="007263FA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B2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Σύνολο Προϋπολογισμού  με ΦΠΑ (ολογράφως)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FA" w:rsidRPr="000B2849" w:rsidRDefault="007263FA" w:rsidP="00380DF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7263FA" w:rsidRPr="00C237AE" w:rsidRDefault="007263FA" w:rsidP="007263F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263FA" w:rsidRPr="00C237AE" w:rsidRDefault="007263FA" w:rsidP="007263F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263FA" w:rsidRPr="00C237AE" w:rsidRDefault="007263FA" w:rsidP="007263FA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263FA" w:rsidRPr="00C237AE" w:rsidRDefault="007263FA" w:rsidP="007263FA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237AE">
        <w:rPr>
          <w:rFonts w:ascii="Arial" w:hAnsi="Arial" w:cs="Arial"/>
          <w:sz w:val="20"/>
          <w:szCs w:val="20"/>
        </w:rPr>
        <w:t xml:space="preserve">Η παρούσα προσφορά ισχύει </w:t>
      </w:r>
      <w:r w:rsidRPr="00C237AE">
        <w:rPr>
          <w:rFonts w:ascii="Arial" w:hAnsi="Arial" w:cs="Arial"/>
          <w:sz w:val="20"/>
          <w:szCs w:val="20"/>
          <w:lang w:eastAsia="el-GR"/>
        </w:rPr>
        <w:t xml:space="preserve">για χρονικό διάστημα 120 ημερών από την επομένη ημέρα διενέργειας του διαγωνισμού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4"/>
      </w:tblGrid>
      <w:tr w:rsidR="007263FA" w:rsidRPr="00C237AE" w:rsidTr="00380DF7">
        <w:trPr>
          <w:trHeight w:val="936"/>
          <w:jc w:val="center"/>
        </w:trPr>
        <w:tc>
          <w:tcPr>
            <w:tcW w:w="9634" w:type="dxa"/>
          </w:tcPr>
          <w:p w:rsidR="007263FA" w:rsidRPr="00C237AE" w:rsidRDefault="005D294A" w:rsidP="00A55609">
            <w:pPr>
              <w:autoSpaceDE w:val="0"/>
              <w:autoSpaceDN w:val="0"/>
              <w:adjustRightInd w:val="0"/>
              <w:spacing w:after="0"/>
              <w:ind w:left="792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Ημερ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:rsidR="007263FA" w:rsidRDefault="007263FA" w:rsidP="005D294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37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 προσφέρων</w:t>
            </w:r>
          </w:p>
          <w:p w:rsidR="005D294A" w:rsidRDefault="005D294A" w:rsidP="005D294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D294A" w:rsidRPr="00C237AE" w:rsidRDefault="005D294A" w:rsidP="005D294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294A" w:rsidRPr="00C237AE" w:rsidTr="00A03617">
        <w:trPr>
          <w:trHeight w:val="834"/>
          <w:jc w:val="center"/>
        </w:trPr>
        <w:tc>
          <w:tcPr>
            <w:tcW w:w="9634" w:type="dxa"/>
          </w:tcPr>
          <w:p w:rsidR="005D294A" w:rsidRPr="00C237AE" w:rsidRDefault="005D294A" w:rsidP="005D294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37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………………………………………..</w:t>
            </w:r>
          </w:p>
          <w:p w:rsidR="005D294A" w:rsidRPr="00C237AE" w:rsidRDefault="005D294A" w:rsidP="005D294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37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Ολόγραφη Αναγραφή προσφέροντα</w:t>
            </w:r>
          </w:p>
          <w:p w:rsidR="005D294A" w:rsidRPr="00C237AE" w:rsidRDefault="005D294A" w:rsidP="005D294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37AE">
              <w:rPr>
                <w:rFonts w:ascii="Arial" w:hAnsi="Arial" w:cs="Arial"/>
                <w:sz w:val="20"/>
                <w:szCs w:val="20"/>
              </w:rPr>
              <w:t>( Ονοματεπώνυμο / ιδιότητα )</w:t>
            </w:r>
          </w:p>
          <w:p w:rsidR="005D294A" w:rsidRPr="00C237AE" w:rsidRDefault="005D294A" w:rsidP="005D294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37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263FA" w:rsidRPr="00C237AE" w:rsidRDefault="007263FA" w:rsidP="007263FA">
      <w:pPr>
        <w:pStyle w:val="a4"/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Cs/>
          <w:color w:val="000000"/>
          <w:sz w:val="20"/>
          <w:szCs w:val="20"/>
          <w:highlight w:val="yellow"/>
        </w:rPr>
      </w:pPr>
    </w:p>
    <w:p w:rsidR="007263FA" w:rsidRDefault="007263FA" w:rsidP="007263FA"/>
    <w:p w:rsidR="007263FA" w:rsidRDefault="007263FA" w:rsidP="007263FA"/>
    <w:p w:rsidR="00730692" w:rsidRDefault="008B3B22"/>
    <w:sectPr w:rsidR="00730692" w:rsidSect="000B2849">
      <w:pgSz w:w="11906" w:h="16838"/>
      <w:pgMar w:top="709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63FA"/>
    <w:rsid w:val="000B2849"/>
    <w:rsid w:val="002C76DC"/>
    <w:rsid w:val="005217A9"/>
    <w:rsid w:val="005D294A"/>
    <w:rsid w:val="007263FA"/>
    <w:rsid w:val="007B0B1D"/>
    <w:rsid w:val="00830E0F"/>
    <w:rsid w:val="008B3B22"/>
    <w:rsid w:val="008C3C76"/>
    <w:rsid w:val="00A55609"/>
    <w:rsid w:val="00E0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FA"/>
    <w:rPr>
      <w:lang w:val="el-GR"/>
    </w:rPr>
  </w:style>
  <w:style w:type="paragraph" w:styleId="1">
    <w:name w:val="heading 1"/>
    <w:basedOn w:val="a0"/>
    <w:next w:val="a0"/>
    <w:link w:val="1Char"/>
    <w:qFormat/>
    <w:rsid w:val="007263FA"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2">
    <w:name w:val="heading 2"/>
    <w:basedOn w:val="a0"/>
    <w:next w:val="a0"/>
    <w:link w:val="2Char"/>
    <w:qFormat/>
    <w:rsid w:val="007263FA"/>
    <w:pPr>
      <w:keepNext/>
      <w:numPr>
        <w:ilvl w:val="1"/>
        <w:numId w:val="1"/>
      </w:numPr>
      <w:ind w:left="0" w:right="-908" w:firstLine="0"/>
      <w:outlineLvl w:val="1"/>
    </w:pPr>
    <w:rPr>
      <w:sz w:val="24"/>
      <w:lang w:val="el-GR"/>
    </w:rPr>
  </w:style>
  <w:style w:type="paragraph" w:styleId="3">
    <w:name w:val="heading 3"/>
    <w:basedOn w:val="a0"/>
    <w:next w:val="a0"/>
    <w:link w:val="3Char"/>
    <w:qFormat/>
    <w:rsid w:val="007263FA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7263FA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zh-CN"/>
    </w:rPr>
  </w:style>
  <w:style w:type="paragraph" w:styleId="5">
    <w:name w:val="heading 5"/>
    <w:basedOn w:val="a"/>
    <w:next w:val="a"/>
    <w:link w:val="5Char"/>
    <w:qFormat/>
    <w:rsid w:val="007263FA"/>
    <w:pPr>
      <w:numPr>
        <w:ilvl w:val="4"/>
        <w:numId w:val="1"/>
      </w:numPr>
      <w:suppressAutoHyphens/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zh-CN"/>
    </w:rPr>
  </w:style>
  <w:style w:type="paragraph" w:styleId="6">
    <w:name w:val="heading 6"/>
    <w:basedOn w:val="a"/>
    <w:next w:val="a"/>
    <w:link w:val="6Char"/>
    <w:qFormat/>
    <w:rsid w:val="007263FA"/>
    <w:pPr>
      <w:numPr>
        <w:ilvl w:val="5"/>
        <w:numId w:val="1"/>
      </w:numPr>
      <w:suppressAutoHyphens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en-GB" w:eastAsia="zh-CN"/>
    </w:rPr>
  </w:style>
  <w:style w:type="paragraph" w:styleId="7">
    <w:name w:val="heading 7"/>
    <w:basedOn w:val="a"/>
    <w:next w:val="a"/>
    <w:link w:val="7Char"/>
    <w:qFormat/>
    <w:rsid w:val="007263FA"/>
    <w:pPr>
      <w:numPr>
        <w:ilvl w:val="6"/>
        <w:numId w:val="1"/>
      </w:numPr>
      <w:suppressAutoHyphens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8">
    <w:name w:val="heading 8"/>
    <w:basedOn w:val="a"/>
    <w:next w:val="a"/>
    <w:link w:val="8Char"/>
    <w:qFormat/>
    <w:rsid w:val="007263FA"/>
    <w:pPr>
      <w:keepNext/>
      <w:numPr>
        <w:ilvl w:val="7"/>
        <w:numId w:val="1"/>
      </w:numPr>
      <w:suppressAutoHyphens/>
      <w:spacing w:before="60" w:after="60" w:line="360" w:lineRule="auto"/>
      <w:jc w:val="both"/>
      <w:outlineLvl w:val="7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9">
    <w:name w:val="heading 9"/>
    <w:basedOn w:val="a"/>
    <w:next w:val="a"/>
    <w:link w:val="9Char"/>
    <w:qFormat/>
    <w:rsid w:val="007263FA"/>
    <w:pPr>
      <w:widowControl w:val="0"/>
      <w:numPr>
        <w:ilvl w:val="8"/>
        <w:numId w:val="1"/>
      </w:numPr>
      <w:suppressAutoHyphens/>
      <w:autoSpaceDE w:val="0"/>
      <w:spacing w:before="240" w:after="60" w:line="240" w:lineRule="auto"/>
      <w:outlineLvl w:val="8"/>
    </w:pPr>
    <w:rPr>
      <w:rFonts w:ascii="Arial" w:eastAsia="Times New Roman" w:hAnsi="Arial" w:cs="Arial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7263FA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Char">
    <w:name w:val="Επικεφαλίδα 2 Char"/>
    <w:basedOn w:val="a1"/>
    <w:link w:val="2"/>
    <w:rsid w:val="007263FA"/>
    <w:rPr>
      <w:rFonts w:ascii="Arial" w:eastAsia="Times New Roman" w:hAnsi="Arial" w:cs="Arial"/>
      <w:sz w:val="24"/>
      <w:szCs w:val="20"/>
      <w:lang w:val="el-GR" w:eastAsia="zh-CN"/>
    </w:rPr>
  </w:style>
  <w:style w:type="character" w:customStyle="1" w:styleId="3Char">
    <w:name w:val="Επικεφαλίδα 3 Char"/>
    <w:basedOn w:val="a1"/>
    <w:link w:val="3"/>
    <w:rsid w:val="007263FA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Char">
    <w:name w:val="Επικεφαλίδα 4 Char"/>
    <w:basedOn w:val="a1"/>
    <w:link w:val="4"/>
    <w:rsid w:val="007263FA"/>
    <w:rPr>
      <w:rFonts w:ascii="Times New Roman" w:eastAsia="Times New Roman" w:hAnsi="Times New Roman" w:cs="Times New Roman"/>
      <w:b/>
      <w:bCs/>
      <w:sz w:val="28"/>
      <w:szCs w:val="28"/>
      <w:lang w:val="en-GB" w:eastAsia="zh-CN"/>
    </w:rPr>
  </w:style>
  <w:style w:type="character" w:customStyle="1" w:styleId="5Char">
    <w:name w:val="Επικεφαλίδα 5 Char"/>
    <w:basedOn w:val="a1"/>
    <w:link w:val="5"/>
    <w:rsid w:val="007263FA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zh-CN"/>
    </w:rPr>
  </w:style>
  <w:style w:type="character" w:customStyle="1" w:styleId="6Char">
    <w:name w:val="Επικεφαλίδα 6 Char"/>
    <w:basedOn w:val="a1"/>
    <w:link w:val="6"/>
    <w:rsid w:val="007263FA"/>
    <w:rPr>
      <w:rFonts w:ascii="Times New Roman" w:eastAsia="Times New Roman" w:hAnsi="Times New Roman" w:cs="Times New Roman"/>
      <w:b/>
      <w:bCs/>
      <w:lang w:val="en-GB" w:eastAsia="zh-CN"/>
    </w:rPr>
  </w:style>
  <w:style w:type="character" w:customStyle="1" w:styleId="7Char">
    <w:name w:val="Επικεφαλίδα 7 Char"/>
    <w:basedOn w:val="a1"/>
    <w:link w:val="7"/>
    <w:rsid w:val="007263FA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8Char">
    <w:name w:val="Επικεφαλίδα 8 Char"/>
    <w:basedOn w:val="a1"/>
    <w:link w:val="8"/>
    <w:rsid w:val="007263FA"/>
    <w:rPr>
      <w:rFonts w:ascii="Arial" w:eastAsia="Times New Roman" w:hAnsi="Arial" w:cs="Arial"/>
      <w:b/>
      <w:bCs/>
      <w:sz w:val="20"/>
      <w:szCs w:val="20"/>
      <w:lang w:val="el-GR" w:eastAsia="zh-CN"/>
    </w:rPr>
  </w:style>
  <w:style w:type="character" w:customStyle="1" w:styleId="9Char">
    <w:name w:val="Επικεφαλίδα 9 Char"/>
    <w:basedOn w:val="a1"/>
    <w:link w:val="9"/>
    <w:rsid w:val="007263FA"/>
    <w:rPr>
      <w:rFonts w:ascii="Arial" w:eastAsia="Times New Roman" w:hAnsi="Arial" w:cs="Arial"/>
      <w:lang w:val="el-GR" w:eastAsia="zh-CN"/>
    </w:rPr>
  </w:style>
  <w:style w:type="paragraph" w:styleId="a4">
    <w:name w:val="List Paragraph"/>
    <w:aliases w:val="Γράφημα,bl1,Bullet21,Bullet22,Bullet23,Bullet211,Bullet24,Bullet25,Bullet26,Bullet27,bl11,Bullet212,Bullet28,bl12,Bullet213,Bullet29,bl13,Bullet214,Bullet210,Bullet215,Bulleted List 1,FooterText,numbered,列出段落,Bullet2,lp1,List Paragraph"/>
    <w:basedOn w:val="a"/>
    <w:uiPriority w:val="99"/>
    <w:qFormat/>
    <w:rsid w:val="007263FA"/>
    <w:pPr>
      <w:ind w:left="720"/>
      <w:contextualSpacing/>
    </w:pPr>
  </w:style>
  <w:style w:type="paragraph" w:customStyle="1" w:styleId="Default">
    <w:name w:val="Default"/>
    <w:qFormat/>
    <w:rsid w:val="007263FA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l-GR" w:eastAsia="zh-CN"/>
    </w:rPr>
  </w:style>
  <w:style w:type="paragraph" w:styleId="a0">
    <w:name w:val="Body Text"/>
    <w:basedOn w:val="a"/>
    <w:link w:val="Char"/>
    <w:rsid w:val="007263FA"/>
    <w:pPr>
      <w:suppressAutoHyphens/>
      <w:spacing w:after="0" w:line="240" w:lineRule="atLeast"/>
      <w:jc w:val="both"/>
    </w:pPr>
    <w:rPr>
      <w:rFonts w:ascii="Arial" w:eastAsia="Times New Roman" w:hAnsi="Arial" w:cs="Arial"/>
      <w:szCs w:val="20"/>
      <w:lang w:val="en-US" w:eastAsia="zh-CN"/>
    </w:rPr>
  </w:style>
  <w:style w:type="character" w:customStyle="1" w:styleId="Char">
    <w:name w:val="Σώμα κειμένου Char"/>
    <w:basedOn w:val="a1"/>
    <w:link w:val="a0"/>
    <w:rsid w:val="007263FA"/>
    <w:rPr>
      <w:rFonts w:ascii="Arial" w:eastAsia="Times New Roman" w:hAnsi="Arial" w:cs="Arial"/>
      <w:szCs w:val="20"/>
      <w:lang w:eastAsia="zh-CN"/>
    </w:rPr>
  </w:style>
  <w:style w:type="character" w:customStyle="1" w:styleId="FontStyle80">
    <w:name w:val="Font Style80"/>
    <w:rsid w:val="008B3B22"/>
    <w:rPr>
      <w:rFonts w:ascii="Tahoma" w:hAnsi="Tahoma" w:cs="Tahoma"/>
      <w:sz w:val="26"/>
      <w:szCs w:val="26"/>
    </w:rPr>
  </w:style>
  <w:style w:type="paragraph" w:styleId="a5">
    <w:name w:val="Balloon Text"/>
    <w:basedOn w:val="a"/>
    <w:link w:val="Char0"/>
    <w:uiPriority w:val="99"/>
    <w:semiHidden/>
    <w:unhideWhenUsed/>
    <w:rsid w:val="008B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5"/>
    <w:uiPriority w:val="99"/>
    <w:semiHidden/>
    <w:rsid w:val="008B3B22"/>
    <w:rPr>
      <w:rFonts w:ascii="Tahoma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ΤΣΙΑΓΚΑΝΤΕ ΒΑΓΙΑ (TSIAGKANTE VAGIA)</cp:lastModifiedBy>
  <cp:revision>6</cp:revision>
  <cp:lastPrinted>2018-03-20T08:00:00Z</cp:lastPrinted>
  <dcterms:created xsi:type="dcterms:W3CDTF">2018-03-07T13:41:00Z</dcterms:created>
  <dcterms:modified xsi:type="dcterms:W3CDTF">2018-03-28T08:10:00Z</dcterms:modified>
</cp:coreProperties>
</file>