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75D" w:rsidRPr="006D7A3C" w:rsidRDefault="005A775D" w:rsidP="00D85E90">
      <w:pPr>
        <w:rPr>
          <w:rFonts w:asciiTheme="majorHAnsi" w:hAnsiTheme="majorHAnsi"/>
        </w:rPr>
      </w:pPr>
      <w:bookmarkStart w:id="0" w:name="_GoBack"/>
      <w:bookmarkEnd w:id="0"/>
    </w:p>
    <w:p w:rsidR="006D7A3C" w:rsidRDefault="006D7A3C" w:rsidP="006D7A3C">
      <w:pPr>
        <w:ind w:left="360"/>
        <w:jc w:val="right"/>
        <w:rPr>
          <w:rFonts w:asciiTheme="majorHAnsi" w:hAnsiTheme="majorHAnsi" w:cs="Arial"/>
          <w:b/>
          <w:bCs/>
          <w:sz w:val="20"/>
          <w:szCs w:val="20"/>
        </w:rPr>
      </w:pPr>
    </w:p>
    <w:p w:rsidR="006D7A3C" w:rsidRPr="006D7A3C" w:rsidRDefault="006D7A3C" w:rsidP="006D7A3C">
      <w:pPr>
        <w:ind w:left="360"/>
        <w:jc w:val="right"/>
        <w:rPr>
          <w:rFonts w:asciiTheme="majorHAnsi" w:hAnsiTheme="majorHAnsi" w:cs="Arial"/>
          <w:i/>
          <w:iCs/>
        </w:rPr>
      </w:pPr>
      <w:r w:rsidRPr="006D7A3C">
        <w:rPr>
          <w:rFonts w:asciiTheme="majorHAnsi" w:hAnsiTheme="majorHAnsi" w:cs="Arial"/>
          <w:i/>
          <w:iCs/>
          <w:sz w:val="20"/>
          <w:szCs w:val="20"/>
        </w:rPr>
        <w:t xml:space="preserve"> </w:t>
      </w:r>
      <w:r w:rsidRPr="006D7A3C">
        <w:rPr>
          <w:rFonts w:asciiTheme="majorHAnsi" w:hAnsiTheme="majorHAnsi" w:cs="Arial"/>
          <w:i/>
          <w:iCs/>
        </w:rPr>
        <w:t xml:space="preserve">Χανιά </w:t>
      </w:r>
      <w:r w:rsidR="00F31846">
        <w:rPr>
          <w:rFonts w:asciiTheme="majorHAnsi" w:hAnsiTheme="majorHAnsi" w:cs="Arial"/>
          <w:i/>
          <w:iCs/>
        </w:rPr>
        <w:t>3</w:t>
      </w:r>
      <w:r w:rsidRPr="006D7A3C">
        <w:rPr>
          <w:rFonts w:asciiTheme="majorHAnsi" w:hAnsiTheme="majorHAnsi" w:cs="Arial"/>
          <w:i/>
          <w:iCs/>
        </w:rPr>
        <w:t xml:space="preserve"> </w:t>
      </w:r>
      <w:r w:rsidR="00F31846">
        <w:rPr>
          <w:rFonts w:asciiTheme="majorHAnsi" w:hAnsiTheme="majorHAnsi" w:cs="Arial"/>
          <w:i/>
          <w:iCs/>
        </w:rPr>
        <w:t xml:space="preserve">Σεπτεμβρίου </w:t>
      </w:r>
      <w:r w:rsidRPr="006D7A3C">
        <w:rPr>
          <w:rFonts w:asciiTheme="majorHAnsi" w:hAnsiTheme="majorHAnsi" w:cs="Arial"/>
          <w:i/>
          <w:iCs/>
        </w:rPr>
        <w:t xml:space="preserve"> 202</w:t>
      </w:r>
      <w:r w:rsidR="00F31846">
        <w:rPr>
          <w:rFonts w:asciiTheme="majorHAnsi" w:hAnsiTheme="majorHAnsi" w:cs="Arial"/>
          <w:i/>
          <w:iCs/>
        </w:rPr>
        <w:t>1</w:t>
      </w:r>
    </w:p>
    <w:p w:rsidR="006D7A3C" w:rsidRPr="006D7A3C" w:rsidRDefault="006D7A3C" w:rsidP="006D7A3C">
      <w:pPr>
        <w:jc w:val="right"/>
        <w:rPr>
          <w:rFonts w:asciiTheme="majorHAnsi" w:hAnsiTheme="majorHAnsi"/>
          <w:i/>
          <w:iCs/>
        </w:rPr>
      </w:pPr>
    </w:p>
    <w:p w:rsidR="00135C1B" w:rsidRPr="006D7A3C" w:rsidRDefault="00135C1B" w:rsidP="006D7A3C">
      <w:pPr>
        <w:jc w:val="right"/>
        <w:rPr>
          <w:rFonts w:asciiTheme="majorHAnsi" w:hAnsiTheme="majorHAnsi"/>
        </w:rPr>
      </w:pPr>
    </w:p>
    <w:p w:rsidR="00F461EC" w:rsidRPr="006D7A3C" w:rsidRDefault="00F461EC" w:rsidP="006D7A3C">
      <w:pPr>
        <w:rPr>
          <w:rFonts w:asciiTheme="majorHAnsi" w:hAnsiTheme="majorHAnsi"/>
        </w:rPr>
      </w:pPr>
    </w:p>
    <w:p w:rsidR="00135C1B" w:rsidRPr="006D7A3C" w:rsidRDefault="00135C1B" w:rsidP="00D85E90">
      <w:pPr>
        <w:rPr>
          <w:rFonts w:asciiTheme="majorHAnsi" w:hAnsiTheme="majorHAnsi"/>
        </w:rPr>
      </w:pPr>
    </w:p>
    <w:p w:rsidR="00F51B3D" w:rsidRPr="006D7A3C" w:rsidRDefault="00F51B3D" w:rsidP="00D85E90">
      <w:pPr>
        <w:rPr>
          <w:rFonts w:asciiTheme="majorHAnsi" w:hAnsiTheme="majorHAnsi" w:cs="Arial"/>
          <w:color w:val="000000"/>
          <w:u w:val="single"/>
        </w:rPr>
      </w:pPr>
    </w:p>
    <w:p w:rsidR="00F51B3D" w:rsidRPr="006D7A3C" w:rsidRDefault="00F51B3D" w:rsidP="00D85E90">
      <w:pPr>
        <w:rPr>
          <w:rFonts w:asciiTheme="majorHAnsi" w:hAnsiTheme="majorHAnsi" w:cs="Arial"/>
          <w:color w:val="000000"/>
          <w:u w:val="single"/>
        </w:rPr>
      </w:pPr>
    </w:p>
    <w:p w:rsidR="00F51B3D" w:rsidRPr="006D7A3C" w:rsidRDefault="00002788" w:rsidP="00D85E90">
      <w:pPr>
        <w:jc w:val="center"/>
        <w:rPr>
          <w:rFonts w:asciiTheme="majorHAnsi" w:hAnsiTheme="majorHAnsi" w:cs="Arial"/>
          <w:b/>
          <w:bCs/>
          <w:color w:val="000000"/>
          <w:u w:val="single"/>
        </w:rPr>
      </w:pPr>
      <w:r>
        <w:rPr>
          <w:rFonts w:asciiTheme="majorHAnsi" w:hAnsiTheme="majorHAnsi" w:cs="Arial"/>
          <w:b/>
          <w:bCs/>
          <w:color w:val="000000"/>
          <w:u w:val="single"/>
        </w:rPr>
        <w:t xml:space="preserve">Δελτίο Τύπου – </w:t>
      </w:r>
      <w:r w:rsidR="00F31846">
        <w:rPr>
          <w:rFonts w:asciiTheme="majorHAnsi" w:hAnsiTheme="majorHAnsi" w:cs="Arial"/>
          <w:b/>
          <w:bCs/>
          <w:color w:val="000000"/>
          <w:u w:val="single"/>
        </w:rPr>
        <w:t xml:space="preserve">Επαναφορά 24ωρης Λειτουργίας </w:t>
      </w:r>
      <w:r>
        <w:rPr>
          <w:rFonts w:asciiTheme="majorHAnsi" w:hAnsiTheme="majorHAnsi" w:cs="Arial"/>
          <w:b/>
          <w:bCs/>
          <w:color w:val="000000"/>
          <w:u w:val="single"/>
        </w:rPr>
        <w:t xml:space="preserve"> Σταθμού Αυτοκινήτων</w:t>
      </w:r>
    </w:p>
    <w:p w:rsidR="00F51B3D" w:rsidRPr="006D7A3C" w:rsidRDefault="00F51B3D" w:rsidP="00D85E90">
      <w:pPr>
        <w:rPr>
          <w:rFonts w:asciiTheme="majorHAnsi" w:hAnsiTheme="majorHAnsi" w:cs="Arial"/>
          <w:color w:val="000000"/>
          <w:u w:val="single"/>
        </w:rPr>
      </w:pPr>
    </w:p>
    <w:p w:rsidR="00002788" w:rsidRDefault="00002788" w:rsidP="00002788">
      <w:pPr>
        <w:jc w:val="both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Σας ενημερώνουμε ότι ο Σταθμός Αυτοκινήτων της </w:t>
      </w:r>
      <w:proofErr w:type="spellStart"/>
      <w:r>
        <w:rPr>
          <w:rFonts w:asciiTheme="majorHAnsi" w:hAnsiTheme="majorHAnsi" w:cs="Arial"/>
          <w:color w:val="000000"/>
        </w:rPr>
        <w:t>Κύδων</w:t>
      </w:r>
      <w:proofErr w:type="spellEnd"/>
      <w:r>
        <w:rPr>
          <w:rFonts w:asciiTheme="majorHAnsi" w:hAnsiTheme="majorHAnsi" w:cs="Arial"/>
          <w:color w:val="000000"/>
        </w:rPr>
        <w:t xml:space="preserve"> Α.Ε. </w:t>
      </w:r>
      <w:r w:rsidR="00F31846">
        <w:rPr>
          <w:rFonts w:asciiTheme="majorHAnsi" w:hAnsiTheme="majorHAnsi" w:cs="Arial"/>
          <w:color w:val="000000"/>
        </w:rPr>
        <w:t>επανέρχεται στην 24ωρη λειτουργία</w:t>
      </w:r>
      <w:r w:rsidR="007D6E60">
        <w:rPr>
          <w:rFonts w:asciiTheme="majorHAnsi" w:hAnsiTheme="majorHAnsi" w:cs="Arial"/>
          <w:color w:val="000000"/>
        </w:rPr>
        <w:t xml:space="preserve"> του, από σήμερα Παρασκευή 3-9-2021,</w:t>
      </w:r>
      <w:r w:rsidR="00F31846">
        <w:rPr>
          <w:rFonts w:asciiTheme="majorHAnsi" w:hAnsiTheme="majorHAnsi" w:cs="Arial"/>
          <w:color w:val="000000"/>
        </w:rPr>
        <w:t xml:space="preserve"> μετά την άρση </w:t>
      </w:r>
      <w:r w:rsidR="007D6E60">
        <w:rPr>
          <w:rFonts w:asciiTheme="majorHAnsi" w:hAnsiTheme="majorHAnsi" w:cs="Arial"/>
          <w:color w:val="000000"/>
        </w:rPr>
        <w:t>των περιοριστικών μέτρων</w:t>
      </w:r>
      <w:r w:rsidR="00F31846">
        <w:rPr>
          <w:rFonts w:asciiTheme="majorHAnsi" w:hAnsiTheme="majorHAnsi" w:cs="Arial"/>
          <w:color w:val="000000"/>
        </w:rPr>
        <w:t xml:space="preserve">. </w:t>
      </w:r>
    </w:p>
    <w:p w:rsidR="00002788" w:rsidRPr="00002788" w:rsidRDefault="00002788" w:rsidP="00002788">
      <w:pPr>
        <w:jc w:val="both"/>
        <w:rPr>
          <w:rFonts w:asciiTheme="majorHAnsi" w:hAnsiTheme="majorHAnsi" w:cs="Arial"/>
          <w:color w:val="000000"/>
        </w:rPr>
      </w:pPr>
    </w:p>
    <w:p w:rsidR="00D85E90" w:rsidRPr="006D7A3C" w:rsidRDefault="00D85E90" w:rsidP="00D85E90">
      <w:pPr>
        <w:jc w:val="both"/>
        <w:rPr>
          <w:rFonts w:asciiTheme="majorHAnsi" w:hAnsiTheme="majorHAnsi" w:cs="Arial"/>
          <w:color w:val="000000"/>
        </w:rPr>
      </w:pPr>
    </w:p>
    <w:p w:rsidR="00516A40" w:rsidRPr="006D7A3C" w:rsidRDefault="00516A40" w:rsidP="00D85E90">
      <w:pPr>
        <w:rPr>
          <w:rFonts w:asciiTheme="majorHAnsi" w:hAnsiTheme="majorHAnsi" w:cs="Arial"/>
          <w:i/>
          <w:iCs/>
          <w:color w:val="000000"/>
        </w:rPr>
      </w:pPr>
    </w:p>
    <w:p w:rsidR="00516A40" w:rsidRPr="006D7A3C" w:rsidRDefault="00516A40" w:rsidP="00D85E90">
      <w:pPr>
        <w:rPr>
          <w:rFonts w:asciiTheme="majorHAnsi" w:hAnsiTheme="majorHAnsi" w:cs="Arial"/>
          <w:color w:val="000000"/>
        </w:rPr>
      </w:pPr>
    </w:p>
    <w:p w:rsidR="00516A40" w:rsidRPr="006D7A3C" w:rsidRDefault="00516A40" w:rsidP="00D85E90">
      <w:pPr>
        <w:jc w:val="right"/>
        <w:rPr>
          <w:rFonts w:asciiTheme="majorHAnsi" w:hAnsiTheme="majorHAnsi" w:cs="Arial"/>
          <w:color w:val="000000"/>
        </w:rPr>
      </w:pPr>
      <w:r w:rsidRPr="006D7A3C">
        <w:rPr>
          <w:rFonts w:asciiTheme="majorHAnsi" w:hAnsiTheme="majorHAnsi" w:cs="Arial"/>
          <w:color w:val="000000"/>
        </w:rPr>
        <w:t xml:space="preserve">Για την </w:t>
      </w:r>
      <w:proofErr w:type="spellStart"/>
      <w:r w:rsidRPr="006D7A3C">
        <w:rPr>
          <w:rFonts w:asciiTheme="majorHAnsi" w:hAnsiTheme="majorHAnsi" w:cs="Arial"/>
          <w:color w:val="000000"/>
        </w:rPr>
        <w:t>Κύδων</w:t>
      </w:r>
      <w:proofErr w:type="spellEnd"/>
      <w:r w:rsidRPr="006D7A3C">
        <w:rPr>
          <w:rFonts w:asciiTheme="majorHAnsi" w:hAnsiTheme="majorHAnsi" w:cs="Arial"/>
          <w:color w:val="000000"/>
        </w:rPr>
        <w:t xml:space="preserve"> Δημοτική Α.Ε</w:t>
      </w:r>
    </w:p>
    <w:p w:rsidR="00516A40" w:rsidRPr="006D7A3C" w:rsidRDefault="00516A40" w:rsidP="00D85E90">
      <w:pPr>
        <w:jc w:val="right"/>
        <w:rPr>
          <w:rFonts w:asciiTheme="majorHAnsi" w:hAnsiTheme="majorHAnsi" w:cs="Arial"/>
          <w:color w:val="000000"/>
        </w:rPr>
      </w:pPr>
      <w:r w:rsidRPr="006D7A3C">
        <w:rPr>
          <w:rFonts w:asciiTheme="majorHAnsi" w:hAnsiTheme="majorHAnsi" w:cs="Arial"/>
          <w:color w:val="000000"/>
        </w:rPr>
        <w:t>Ο Δ</w:t>
      </w:r>
      <w:r w:rsidR="004168AA">
        <w:rPr>
          <w:rFonts w:asciiTheme="majorHAnsi" w:hAnsiTheme="majorHAnsi" w:cs="Arial"/>
          <w:color w:val="000000"/>
        </w:rPr>
        <w:t>ιευθυ</w:t>
      </w:r>
      <w:r w:rsidRPr="006D7A3C">
        <w:rPr>
          <w:rFonts w:asciiTheme="majorHAnsi" w:hAnsiTheme="majorHAnsi" w:cs="Arial"/>
          <w:color w:val="000000"/>
        </w:rPr>
        <w:t>ντής</w:t>
      </w:r>
    </w:p>
    <w:p w:rsidR="00516A40" w:rsidRPr="006D7A3C" w:rsidRDefault="006D7A3C" w:rsidP="00D85E90">
      <w:pPr>
        <w:jc w:val="right"/>
        <w:rPr>
          <w:rFonts w:asciiTheme="majorHAnsi" w:hAnsiTheme="majorHAnsi" w:cs="Arial"/>
          <w:color w:val="000000"/>
        </w:rPr>
      </w:pPr>
      <w:r w:rsidRPr="006D7A3C">
        <w:rPr>
          <w:rFonts w:asciiTheme="majorHAnsi" w:hAnsiTheme="majorHAnsi" w:cs="Arial"/>
          <w:i/>
          <w:iCs/>
          <w:noProof/>
          <w:color w:val="000000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4211955</wp:posOffset>
            </wp:positionH>
            <wp:positionV relativeFrom="paragraph">
              <wp:posOffset>10795</wp:posOffset>
            </wp:positionV>
            <wp:extent cx="542925" cy="1399540"/>
            <wp:effectExtent l="419100" t="0" r="409575" b="0"/>
            <wp:wrapTight wrapText="bothSides">
              <wp:wrapPolygon edited="0">
                <wp:start x="-366" y="21458"/>
                <wp:lineTo x="20855" y="21458"/>
                <wp:lineTo x="20855" y="289"/>
                <wp:lineTo x="-366" y="289"/>
                <wp:lineTo x="-366" y="21458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mp_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292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6A40" w:rsidRPr="006D7A3C" w:rsidRDefault="004168AA" w:rsidP="00D85E90">
      <w:pPr>
        <w:jc w:val="right"/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 xml:space="preserve">Δρ. </w:t>
      </w:r>
      <w:r w:rsidR="00516A40" w:rsidRPr="006D7A3C">
        <w:rPr>
          <w:rFonts w:asciiTheme="majorHAnsi" w:hAnsiTheme="majorHAnsi" w:cs="Arial"/>
          <w:color w:val="000000"/>
        </w:rPr>
        <w:t xml:space="preserve">Χαράλαμπος </w:t>
      </w:r>
      <w:proofErr w:type="spellStart"/>
      <w:r w:rsidR="00516A40" w:rsidRPr="006D7A3C">
        <w:rPr>
          <w:rFonts w:asciiTheme="majorHAnsi" w:hAnsiTheme="majorHAnsi" w:cs="Arial"/>
          <w:color w:val="000000"/>
        </w:rPr>
        <w:t>Λίτος</w:t>
      </w:r>
      <w:proofErr w:type="spellEnd"/>
      <w:r w:rsidR="00516A40" w:rsidRPr="006D7A3C">
        <w:rPr>
          <w:rFonts w:asciiTheme="majorHAnsi" w:hAnsiTheme="majorHAnsi" w:cs="Arial"/>
          <w:color w:val="000000"/>
        </w:rPr>
        <w:t xml:space="preserve"> </w:t>
      </w:r>
    </w:p>
    <w:sectPr w:rsidR="00516A40" w:rsidRPr="006D7A3C" w:rsidSect="006D7A3C">
      <w:headerReference w:type="default" r:id="rId8"/>
      <w:footerReference w:type="default" r:id="rId9"/>
      <w:pgSz w:w="11906" w:h="16838"/>
      <w:pgMar w:top="1440" w:right="1983" w:bottom="1440" w:left="179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707" w:rsidRDefault="00CD4707">
      <w:r>
        <w:separator/>
      </w:r>
    </w:p>
  </w:endnote>
  <w:endnote w:type="continuationSeparator" w:id="0">
    <w:p w:rsidR="00CD4707" w:rsidRDefault="00CD4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80" w:rsidRPr="00FD0A16" w:rsidRDefault="00676A80" w:rsidP="00244E28">
    <w:pPr>
      <w:pStyle w:val="a4"/>
      <w:pBdr>
        <w:top w:val="single" w:sz="4" w:space="1" w:color="auto"/>
      </w:pBdr>
      <w:jc w:val="center"/>
      <w:rPr>
        <w:rFonts w:ascii="Bookman Old Style" w:hAnsi="Bookman Old Style"/>
        <w:sz w:val="18"/>
        <w:szCs w:val="18"/>
        <w:lang w:val="it-IT"/>
      </w:rPr>
    </w:pPr>
    <w:proofErr w:type="spellStart"/>
    <w:r>
      <w:rPr>
        <w:rFonts w:ascii="Bookman Old Style" w:hAnsi="Bookman Old Style"/>
        <w:sz w:val="18"/>
        <w:szCs w:val="18"/>
      </w:rPr>
      <w:t>Περίδου</w:t>
    </w:r>
    <w:proofErr w:type="spellEnd"/>
    <w:r>
      <w:rPr>
        <w:rFonts w:ascii="Bookman Old Style" w:hAnsi="Bookman Old Style"/>
        <w:sz w:val="18"/>
        <w:szCs w:val="18"/>
      </w:rPr>
      <w:t xml:space="preserve"> &amp; </w:t>
    </w:r>
    <w:proofErr w:type="spellStart"/>
    <w:r>
      <w:rPr>
        <w:rFonts w:ascii="Bookman Old Style" w:hAnsi="Bookman Old Style"/>
        <w:sz w:val="18"/>
        <w:szCs w:val="18"/>
      </w:rPr>
      <w:t>Υψηλαντών</w:t>
    </w:r>
    <w:proofErr w:type="spellEnd"/>
    <w:r>
      <w:rPr>
        <w:rFonts w:ascii="Bookman Old Style" w:hAnsi="Bookman Old Style"/>
        <w:sz w:val="18"/>
        <w:szCs w:val="18"/>
      </w:rPr>
      <w:t xml:space="preserve"> </w:t>
    </w:r>
    <w:r w:rsidRPr="00FD0A16">
      <w:rPr>
        <w:rFonts w:ascii="Bookman Old Style" w:hAnsi="Bookman Old Style"/>
        <w:sz w:val="18"/>
        <w:szCs w:val="18"/>
      </w:rPr>
      <w:t>, Χανιά Κρήτης 731</w:t>
    </w:r>
    <w:r w:rsidRPr="00B64483">
      <w:rPr>
        <w:rFonts w:ascii="Bookman Old Style" w:hAnsi="Bookman Old Style"/>
        <w:sz w:val="18"/>
        <w:szCs w:val="18"/>
      </w:rPr>
      <w:t xml:space="preserve"> </w:t>
    </w:r>
    <w:r>
      <w:rPr>
        <w:rFonts w:ascii="Bookman Old Style" w:hAnsi="Bookman Old Style"/>
        <w:sz w:val="18"/>
        <w:szCs w:val="18"/>
      </w:rPr>
      <w:t xml:space="preserve">35 – </w:t>
    </w:r>
    <w:proofErr w:type="spellStart"/>
    <w:r>
      <w:rPr>
        <w:rFonts w:ascii="Bookman Old Style" w:hAnsi="Bookman Old Style"/>
        <w:sz w:val="18"/>
        <w:szCs w:val="18"/>
      </w:rPr>
      <w:t>Τηλ</w:t>
    </w:r>
    <w:proofErr w:type="spellEnd"/>
    <w:r>
      <w:rPr>
        <w:rFonts w:ascii="Bookman Old Style" w:hAnsi="Bookman Old Style"/>
        <w:sz w:val="18"/>
        <w:szCs w:val="18"/>
      </w:rPr>
      <w:t xml:space="preserve">.. </w:t>
    </w:r>
    <w:r w:rsidRPr="00516A40">
      <w:rPr>
        <w:rFonts w:ascii="Bookman Old Style" w:hAnsi="Bookman Old Style"/>
        <w:sz w:val="18"/>
        <w:szCs w:val="18"/>
        <w:lang w:val="en-US"/>
      </w:rPr>
      <w:t xml:space="preserve">28210-73337, </w:t>
    </w:r>
    <w:r w:rsidRPr="00FD0A16">
      <w:rPr>
        <w:rFonts w:ascii="Bookman Old Style" w:hAnsi="Bookman Old Style"/>
        <w:sz w:val="18"/>
        <w:szCs w:val="18"/>
        <w:lang w:val="it-IT"/>
      </w:rPr>
      <w:t>Fax</w:t>
    </w:r>
    <w:r w:rsidRPr="00516A40">
      <w:rPr>
        <w:rFonts w:ascii="Bookman Old Style" w:hAnsi="Bookman Old Style"/>
        <w:sz w:val="18"/>
        <w:szCs w:val="18"/>
        <w:lang w:val="en-US"/>
      </w:rPr>
      <w:t xml:space="preserve"> 28210-93300                                             </w:t>
    </w:r>
    <w:r>
      <w:rPr>
        <w:rFonts w:ascii="Bookman Old Style" w:hAnsi="Bookman Old Style"/>
        <w:sz w:val="18"/>
        <w:szCs w:val="18"/>
        <w:lang w:val="it-IT"/>
      </w:rPr>
      <w:t xml:space="preserve">e – </w:t>
    </w:r>
    <w:proofErr w:type="gramStart"/>
    <w:r>
      <w:rPr>
        <w:rFonts w:ascii="Bookman Old Style" w:hAnsi="Bookman Old Style"/>
        <w:sz w:val="18"/>
        <w:szCs w:val="18"/>
        <w:lang w:val="it-IT"/>
      </w:rPr>
      <w:t xml:space="preserve">mail </w:t>
    </w:r>
    <w:r w:rsidRPr="00B64483">
      <w:rPr>
        <w:rFonts w:ascii="Bookman Old Style" w:hAnsi="Bookman Old Style"/>
        <w:sz w:val="18"/>
        <w:szCs w:val="18"/>
        <w:lang w:val="it-IT"/>
      </w:rPr>
      <w:t>:</w:t>
    </w:r>
    <w:proofErr w:type="gramEnd"/>
    <w:r w:rsidRPr="00B64483">
      <w:rPr>
        <w:rFonts w:ascii="Bookman Old Style" w:hAnsi="Bookman Old Style"/>
        <w:sz w:val="18"/>
        <w:szCs w:val="18"/>
        <w:lang w:val="it-IT"/>
      </w:rPr>
      <w:t xml:space="preserve"> </w:t>
    </w:r>
    <w:r>
      <w:rPr>
        <w:rFonts w:ascii="Bookman Old Style" w:hAnsi="Bookman Old Style"/>
        <w:sz w:val="18"/>
        <w:szCs w:val="18"/>
        <w:lang w:val="it-IT"/>
      </w:rPr>
      <w:t>kydon</w:t>
    </w:r>
    <w:r w:rsidR="00244E28">
      <w:rPr>
        <w:rFonts w:ascii="Bookman Old Style" w:hAnsi="Bookman Old Style"/>
        <w:sz w:val="18"/>
        <w:szCs w:val="18"/>
        <w:lang w:val="it-IT"/>
      </w:rPr>
      <w:t>parking</w:t>
    </w:r>
    <w:r>
      <w:rPr>
        <w:rFonts w:ascii="Bookman Old Style" w:hAnsi="Bookman Old Style"/>
        <w:sz w:val="18"/>
        <w:szCs w:val="18"/>
        <w:lang w:val="it-IT"/>
      </w:rPr>
      <w:t>@</w:t>
    </w:r>
    <w:r w:rsidR="00244E28">
      <w:rPr>
        <w:rFonts w:ascii="Bookman Old Style" w:hAnsi="Bookman Old Style"/>
        <w:sz w:val="18"/>
        <w:szCs w:val="18"/>
        <w:lang w:val="it-IT"/>
      </w:rPr>
      <w:t>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707" w:rsidRDefault="00CD4707">
      <w:r>
        <w:separator/>
      </w:r>
    </w:p>
  </w:footnote>
  <w:footnote w:type="continuationSeparator" w:id="0">
    <w:p w:rsidR="00CD4707" w:rsidRDefault="00CD47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A80" w:rsidRPr="006D7A3C" w:rsidRDefault="006D7A3C" w:rsidP="006D7A3C">
    <w:pPr>
      <w:ind w:left="2160" w:hanging="600"/>
      <w:jc w:val="both"/>
      <w:rPr>
        <w:rFonts w:asciiTheme="majorHAnsi" w:hAnsiTheme="majorHAnsi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0">
          <wp:simplePos x="0" y="0"/>
          <wp:positionH relativeFrom="column">
            <wp:posOffset>172720</wp:posOffset>
          </wp:positionH>
          <wp:positionV relativeFrom="paragraph">
            <wp:posOffset>-174625</wp:posOffset>
          </wp:positionV>
          <wp:extent cx="880745" cy="866775"/>
          <wp:effectExtent l="0" t="0" r="0" b="0"/>
          <wp:wrapTight wrapText="bothSides">
            <wp:wrapPolygon edited="0">
              <wp:start x="0" y="0"/>
              <wp:lineTo x="0" y="21363"/>
              <wp:lineTo x="21024" y="21363"/>
              <wp:lineTo x="21024" y="0"/>
              <wp:lineTo x="0" y="0"/>
            </wp:wrapPolygon>
          </wp:wrapTight>
          <wp:docPr id="6" name="Εικόνα 6" descr="dimos_logo_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mos_logo_OLD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74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D7A3C">
      <w:rPr>
        <w:rFonts w:asciiTheme="majorHAnsi" w:hAnsiTheme="majorHAnsi" w:cs="Arial"/>
        <w:b/>
        <w:bCs/>
        <w:sz w:val="20"/>
        <w:szCs w:val="20"/>
      </w:rPr>
      <w:t xml:space="preserve"> </w:t>
    </w:r>
    <w:r>
      <w:rPr>
        <w:rFonts w:asciiTheme="majorHAnsi" w:hAnsiTheme="majorHAnsi" w:cs="Arial"/>
        <w:b/>
        <w:bCs/>
        <w:sz w:val="20"/>
        <w:szCs w:val="20"/>
      </w:rPr>
      <w:tab/>
      <w:t xml:space="preserve">          </w:t>
    </w:r>
    <w:r w:rsidR="00676A80" w:rsidRPr="006D7A3C">
      <w:rPr>
        <w:rFonts w:asciiTheme="majorHAnsi" w:hAnsiTheme="majorHAnsi" w:cs="Arial"/>
        <w:b/>
        <w:bCs/>
        <w:sz w:val="20"/>
        <w:szCs w:val="20"/>
      </w:rPr>
      <w:t>«ΚΥΔΩΝ»</w:t>
    </w:r>
  </w:p>
  <w:p w:rsidR="00676A80" w:rsidRPr="006D7A3C" w:rsidRDefault="00676A80" w:rsidP="006D7A3C">
    <w:pPr>
      <w:ind w:left="1800" w:hanging="99"/>
      <w:jc w:val="both"/>
      <w:rPr>
        <w:rFonts w:asciiTheme="majorHAnsi" w:hAnsiTheme="majorHAnsi" w:cs="Arial"/>
        <w:b/>
        <w:bCs/>
        <w:sz w:val="20"/>
        <w:szCs w:val="20"/>
      </w:rPr>
    </w:pPr>
    <w:r w:rsidRPr="006D7A3C">
      <w:rPr>
        <w:rFonts w:asciiTheme="majorHAnsi" w:hAnsiTheme="majorHAnsi" w:cs="Arial"/>
        <w:b/>
        <w:bCs/>
        <w:sz w:val="20"/>
        <w:szCs w:val="20"/>
      </w:rPr>
      <w:t xml:space="preserve">ΔΗΜΟΤΙΚΗ ΑΝΩΝΥΜΗ ΕΤΑΙΡΕΙΑ </w:t>
    </w:r>
  </w:p>
  <w:p w:rsidR="00676A80" w:rsidRPr="006D7A3C" w:rsidRDefault="00676A80" w:rsidP="006D7A3C">
    <w:pPr>
      <w:ind w:left="1080" w:firstLine="621"/>
      <w:jc w:val="both"/>
      <w:rPr>
        <w:rFonts w:asciiTheme="majorHAnsi" w:hAnsiTheme="majorHAnsi" w:cs="Arial"/>
        <w:b/>
        <w:bCs/>
        <w:sz w:val="20"/>
        <w:szCs w:val="20"/>
      </w:rPr>
    </w:pPr>
    <w:r w:rsidRPr="006D7A3C">
      <w:rPr>
        <w:rFonts w:asciiTheme="majorHAnsi" w:hAnsiTheme="majorHAnsi" w:cs="Arial"/>
        <w:b/>
        <w:bCs/>
        <w:sz w:val="20"/>
        <w:szCs w:val="20"/>
      </w:rPr>
      <w:t>ΕΚΜΕΤΑΛΕΥΣΗΣ ΣΤΑΘΜΟΥ ΑΥΤΟΚΙΝΗΤΩΝ</w:t>
    </w:r>
  </w:p>
  <w:p w:rsidR="00676A80" w:rsidRPr="006D7A3C" w:rsidRDefault="00676A80" w:rsidP="00244E28">
    <w:pPr>
      <w:pBdr>
        <w:bottom w:val="single" w:sz="4" w:space="1" w:color="auto"/>
      </w:pBdr>
      <w:ind w:left="1800" w:right="46" w:hanging="99"/>
      <w:jc w:val="both"/>
      <w:rPr>
        <w:rFonts w:asciiTheme="majorHAnsi" w:hAnsiTheme="majorHAnsi" w:cs="Arial"/>
        <w:b/>
        <w:bCs/>
        <w:sz w:val="20"/>
        <w:szCs w:val="20"/>
      </w:rPr>
    </w:pPr>
    <w:r w:rsidRPr="006D7A3C">
      <w:rPr>
        <w:rFonts w:asciiTheme="majorHAnsi" w:hAnsiTheme="majorHAnsi" w:cs="Arial"/>
        <w:b/>
        <w:bCs/>
        <w:sz w:val="20"/>
        <w:szCs w:val="20"/>
      </w:rPr>
      <w:t xml:space="preserve">ΑΦΜ  090033980 Α’ ΔΟΥ  ΧΑΝΙΩΝ </w:t>
    </w:r>
  </w:p>
  <w:p w:rsidR="00676A80" w:rsidRDefault="00676A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52B71"/>
    <w:multiLevelType w:val="hybridMultilevel"/>
    <w:tmpl w:val="87F68B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5314"/>
    <w:multiLevelType w:val="hybridMultilevel"/>
    <w:tmpl w:val="7862C10A"/>
    <w:lvl w:ilvl="0" w:tplc="D726857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Bookman Old Style" w:eastAsia="Times New Roman" w:hAnsi="Bookman Old Style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2224461"/>
    <w:multiLevelType w:val="hybridMultilevel"/>
    <w:tmpl w:val="FCC0D652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B3D"/>
    <w:rsid w:val="000001D5"/>
    <w:rsid w:val="00002788"/>
    <w:rsid w:val="000139C7"/>
    <w:rsid w:val="000B2036"/>
    <w:rsid w:val="00135C1B"/>
    <w:rsid w:val="0014744E"/>
    <w:rsid w:val="002369D3"/>
    <w:rsid w:val="00244E28"/>
    <w:rsid w:val="002D0A35"/>
    <w:rsid w:val="003A0CD9"/>
    <w:rsid w:val="003D0E29"/>
    <w:rsid w:val="00411366"/>
    <w:rsid w:val="004168AA"/>
    <w:rsid w:val="00423402"/>
    <w:rsid w:val="00425B0D"/>
    <w:rsid w:val="00433999"/>
    <w:rsid w:val="004F531C"/>
    <w:rsid w:val="00516A40"/>
    <w:rsid w:val="00523F85"/>
    <w:rsid w:val="0058610D"/>
    <w:rsid w:val="005A775D"/>
    <w:rsid w:val="005F58C4"/>
    <w:rsid w:val="0063736D"/>
    <w:rsid w:val="006665D7"/>
    <w:rsid w:val="00676A80"/>
    <w:rsid w:val="006D7A3C"/>
    <w:rsid w:val="007030CF"/>
    <w:rsid w:val="00703306"/>
    <w:rsid w:val="00715348"/>
    <w:rsid w:val="00771DB0"/>
    <w:rsid w:val="00792A28"/>
    <w:rsid w:val="007C0213"/>
    <w:rsid w:val="007C6216"/>
    <w:rsid w:val="007D18A1"/>
    <w:rsid w:val="007D6E60"/>
    <w:rsid w:val="007E56A1"/>
    <w:rsid w:val="0089634E"/>
    <w:rsid w:val="008A6667"/>
    <w:rsid w:val="008E17E5"/>
    <w:rsid w:val="00947A30"/>
    <w:rsid w:val="0096492A"/>
    <w:rsid w:val="009733B7"/>
    <w:rsid w:val="009B20FD"/>
    <w:rsid w:val="00A13601"/>
    <w:rsid w:val="00A728DA"/>
    <w:rsid w:val="00A7499A"/>
    <w:rsid w:val="00AE6284"/>
    <w:rsid w:val="00AE62FE"/>
    <w:rsid w:val="00B13CDF"/>
    <w:rsid w:val="00B64483"/>
    <w:rsid w:val="00B70BA4"/>
    <w:rsid w:val="00CB6AC4"/>
    <w:rsid w:val="00CD4707"/>
    <w:rsid w:val="00CD4C37"/>
    <w:rsid w:val="00D80953"/>
    <w:rsid w:val="00D85E90"/>
    <w:rsid w:val="00E5511B"/>
    <w:rsid w:val="00E73B39"/>
    <w:rsid w:val="00F31846"/>
    <w:rsid w:val="00F40BAB"/>
    <w:rsid w:val="00F461EC"/>
    <w:rsid w:val="00F51B3D"/>
    <w:rsid w:val="00FD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5334D17-59DA-41FC-8F27-9840B12F8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1B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F51B3D"/>
    <w:rPr>
      <w:color w:val="0000FF"/>
      <w:u w:val="single"/>
    </w:rPr>
  </w:style>
  <w:style w:type="paragraph" w:styleId="a3">
    <w:name w:val="header"/>
    <w:basedOn w:val="a"/>
    <w:rsid w:val="002D0A3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D0A35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B64483"/>
    <w:rPr>
      <w:rFonts w:ascii="Tahoma" w:hAnsi="Tahoma" w:cs="Tahoma"/>
      <w:sz w:val="16"/>
      <w:szCs w:val="16"/>
    </w:rPr>
  </w:style>
  <w:style w:type="character" w:styleId="-0">
    <w:name w:val="FollowedHyperlink"/>
    <w:basedOn w:val="a0"/>
    <w:rsid w:val="009733B7"/>
    <w:rPr>
      <w:color w:val="800080"/>
      <w:u w:val="single"/>
    </w:rPr>
  </w:style>
  <w:style w:type="character" w:customStyle="1" w:styleId="st">
    <w:name w:val="st"/>
    <w:basedOn w:val="a0"/>
    <w:rsid w:val="00D85E90"/>
  </w:style>
  <w:style w:type="character" w:styleId="a6">
    <w:name w:val="Emphasis"/>
    <w:basedOn w:val="a0"/>
    <w:uiPriority w:val="20"/>
    <w:qFormat/>
    <w:rsid w:val="00D85E90"/>
    <w:rPr>
      <w:i/>
      <w:iCs/>
    </w:rPr>
  </w:style>
  <w:style w:type="paragraph" w:styleId="a7">
    <w:name w:val="List Paragraph"/>
    <w:basedOn w:val="a"/>
    <w:uiPriority w:val="34"/>
    <w:qFormat/>
    <w:rsid w:val="00D85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ydvn\Application%20Data\Microsoft\&#928;&#961;&#972;&#964;&#965;&#960;&#945;\&#928;&#961;&#972;&#964;&#965;&#960;&#959;%20&#922;&#933;&#916;&#937;&#925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Πρότυπο ΚΥΔΩΝ.dot</Template>
  <TotalTime>0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</vt:lpstr>
    </vt:vector>
  </TitlesOfParts>
  <Company>Grizli777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</dc:title>
  <dc:creator>Γιωργος</dc:creator>
  <cp:lastModifiedBy>user</cp:lastModifiedBy>
  <cp:revision>2</cp:revision>
  <cp:lastPrinted>2020-04-10T09:20:00Z</cp:lastPrinted>
  <dcterms:created xsi:type="dcterms:W3CDTF">2021-09-03T11:06:00Z</dcterms:created>
  <dcterms:modified xsi:type="dcterms:W3CDTF">2021-09-03T11:06:00Z</dcterms:modified>
</cp:coreProperties>
</file>