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FF" w:rsidRDefault="00AB4FFF"/>
    <w:p w:rsidR="00DA1DC5" w:rsidRDefault="00DA1DC5"/>
    <w:p w:rsidR="00DA1DC5" w:rsidRDefault="00DA1DC5" w:rsidP="00CE551B">
      <w:pPr>
        <w:jc w:val="both"/>
        <w:rPr>
          <w:b/>
          <w:sz w:val="40"/>
          <w:szCs w:val="40"/>
        </w:rPr>
      </w:pPr>
      <w:r w:rsidRPr="00DA1DC5">
        <w:rPr>
          <w:b/>
          <w:sz w:val="40"/>
          <w:szCs w:val="40"/>
        </w:rPr>
        <w:t xml:space="preserve">Πίνακες Κατάταξης και βαθμολογίας, Πίνακες </w:t>
      </w:r>
      <w:proofErr w:type="spellStart"/>
      <w:r w:rsidRPr="00DA1DC5">
        <w:rPr>
          <w:b/>
          <w:sz w:val="40"/>
          <w:szCs w:val="40"/>
        </w:rPr>
        <w:t>προσληπτέων</w:t>
      </w:r>
      <w:proofErr w:type="spellEnd"/>
      <w:r w:rsidRPr="00DA1DC5">
        <w:rPr>
          <w:b/>
          <w:sz w:val="40"/>
          <w:szCs w:val="40"/>
        </w:rPr>
        <w:t xml:space="preserve"> και απόρριψης της Προκήρυξης ΣΟΧ 1/2023 του Δημοτικού Γηροκομείου Χανίων.</w:t>
      </w:r>
    </w:p>
    <w:p w:rsidR="00DA1DC5" w:rsidRDefault="00DA1DC5" w:rsidP="00CE551B">
      <w:pPr>
        <w:jc w:val="both"/>
        <w:rPr>
          <w:b/>
          <w:sz w:val="40"/>
          <w:szCs w:val="40"/>
        </w:rPr>
      </w:pPr>
    </w:p>
    <w:p w:rsidR="00DA1DC5" w:rsidRDefault="00DA1DC5" w:rsidP="00CE551B">
      <w:pPr>
        <w:jc w:val="both"/>
        <w:rPr>
          <w:sz w:val="24"/>
          <w:szCs w:val="24"/>
        </w:rPr>
      </w:pPr>
      <w:r>
        <w:rPr>
          <w:sz w:val="24"/>
          <w:szCs w:val="24"/>
        </w:rPr>
        <w:t>Εκδόθηκαν σήμερα 28-06-2023, το πρακτικό επιλογής προσωπικού καθώς και οι πίνακες κατάταξης, επιλογής και απόρριψης των Υποψηφίων της ΣΟΧ1/2023 (υπ’</w:t>
      </w:r>
      <w:r w:rsidR="00CE551B">
        <w:rPr>
          <w:sz w:val="24"/>
          <w:szCs w:val="24"/>
        </w:rPr>
        <w:t xml:space="preserve"> </w:t>
      </w:r>
      <w:proofErr w:type="spellStart"/>
      <w:r w:rsidR="00CE551B">
        <w:rPr>
          <w:sz w:val="24"/>
          <w:szCs w:val="24"/>
        </w:rPr>
        <w:t>αριθμ</w:t>
      </w:r>
      <w:proofErr w:type="spellEnd"/>
      <w:r w:rsidR="00CE551B">
        <w:rPr>
          <w:sz w:val="24"/>
          <w:szCs w:val="24"/>
        </w:rPr>
        <w:t>. οικ</w:t>
      </w:r>
      <w:r>
        <w:rPr>
          <w:sz w:val="24"/>
          <w:szCs w:val="24"/>
        </w:rPr>
        <w:t>.997/11-05-2023 Ανακοίνωση του Δημοτικού Γηροκομείου Χανίων) .</w:t>
      </w:r>
    </w:p>
    <w:p w:rsidR="00DA1DC5" w:rsidRDefault="00DA1DC5" w:rsidP="00CE551B">
      <w:pPr>
        <w:jc w:val="both"/>
        <w:rPr>
          <w:sz w:val="24"/>
          <w:szCs w:val="24"/>
        </w:rPr>
      </w:pPr>
    </w:p>
    <w:p w:rsidR="00DA1DC5" w:rsidRPr="00DA1DC5" w:rsidRDefault="00DA1DC5" w:rsidP="00CE55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Κατά των πινάκων αυτών, επιτρέπεται στους ενδιαφερόμενους η άσκηση ένστασης, μέσα σε </w:t>
      </w:r>
      <w:r w:rsidRPr="00CE551B">
        <w:rPr>
          <w:b/>
          <w:sz w:val="24"/>
          <w:szCs w:val="24"/>
        </w:rPr>
        <w:t>αποκλειστική προθεσμία δέκα (10) ημερών</w:t>
      </w:r>
      <w:r>
        <w:rPr>
          <w:sz w:val="24"/>
          <w:szCs w:val="24"/>
        </w:rPr>
        <w:t xml:space="preserve"> (υπολογιζόμενες ημερολογιακά), ήτοι από </w:t>
      </w:r>
      <w:r w:rsidRPr="00CE551B">
        <w:rPr>
          <w:b/>
          <w:sz w:val="24"/>
          <w:szCs w:val="24"/>
        </w:rPr>
        <w:t>29-06-2023 μέχρι και 08-06-2023</w:t>
      </w:r>
      <w:r>
        <w:rPr>
          <w:sz w:val="24"/>
          <w:szCs w:val="24"/>
        </w:rPr>
        <w:t>, η οποία αρχίζει από την επόμενη μέρα της ανάρτησής τους</w:t>
      </w:r>
      <w:r w:rsidR="00CE551B">
        <w:rPr>
          <w:sz w:val="24"/>
          <w:szCs w:val="24"/>
        </w:rPr>
        <w:t xml:space="preserve"> στην ιστοσελίδα του Δήμου Χανίων</w:t>
      </w:r>
      <w:r>
        <w:rPr>
          <w:sz w:val="24"/>
          <w:szCs w:val="24"/>
        </w:rPr>
        <w:t>.</w:t>
      </w:r>
      <w:r w:rsidR="00CE551B">
        <w:rPr>
          <w:sz w:val="24"/>
          <w:szCs w:val="24"/>
        </w:rPr>
        <w:t xml:space="preserve"> Η ένσταση υποβά</w:t>
      </w:r>
      <w:r>
        <w:rPr>
          <w:sz w:val="24"/>
          <w:szCs w:val="24"/>
        </w:rPr>
        <w:t>λλεται</w:t>
      </w:r>
      <w:r w:rsidR="00CE551B">
        <w:rPr>
          <w:sz w:val="24"/>
          <w:szCs w:val="24"/>
        </w:rPr>
        <w:t xml:space="preserve"> αποκλειστικά με ηλεκτρονικό τρόπο </w:t>
      </w:r>
      <w:r>
        <w:rPr>
          <w:sz w:val="24"/>
          <w:szCs w:val="24"/>
        </w:rPr>
        <w:t xml:space="preserve"> στο ΑΣΕΠ</w:t>
      </w:r>
      <w:r w:rsidR="00CE551B">
        <w:rPr>
          <w:sz w:val="24"/>
          <w:szCs w:val="24"/>
        </w:rPr>
        <w:t xml:space="preserve"> στη διεύθυνση ηλεκτρονικού ταχυδρομείου </w:t>
      </w:r>
      <w:proofErr w:type="spellStart"/>
      <w:r w:rsidR="00CE551B" w:rsidRPr="00CE551B">
        <w:rPr>
          <w:sz w:val="24"/>
          <w:szCs w:val="24"/>
          <w:u w:val="single"/>
          <w:lang w:val="en-US"/>
        </w:rPr>
        <w:t>prosl</w:t>
      </w:r>
      <w:proofErr w:type="spellEnd"/>
      <w:r w:rsidR="00CE551B" w:rsidRPr="00CE551B">
        <w:rPr>
          <w:sz w:val="24"/>
          <w:szCs w:val="24"/>
          <w:u w:val="single"/>
        </w:rPr>
        <w:t>.</w:t>
      </w:r>
      <w:proofErr w:type="spellStart"/>
      <w:r w:rsidR="00CE551B" w:rsidRPr="00CE551B">
        <w:rPr>
          <w:sz w:val="24"/>
          <w:szCs w:val="24"/>
          <w:u w:val="single"/>
          <w:lang w:val="en-US"/>
        </w:rPr>
        <w:t>enstasi</w:t>
      </w:r>
      <w:proofErr w:type="spellEnd"/>
      <w:r w:rsidR="00CE551B" w:rsidRPr="00CE551B">
        <w:rPr>
          <w:sz w:val="24"/>
          <w:szCs w:val="24"/>
          <w:u w:val="single"/>
        </w:rPr>
        <w:t>@</w:t>
      </w:r>
      <w:proofErr w:type="spellStart"/>
      <w:r w:rsidR="00CE551B" w:rsidRPr="00CE551B">
        <w:rPr>
          <w:sz w:val="24"/>
          <w:szCs w:val="24"/>
          <w:u w:val="single"/>
          <w:lang w:val="en-US"/>
        </w:rPr>
        <w:t>asep</w:t>
      </w:r>
      <w:proofErr w:type="spellEnd"/>
      <w:r w:rsidR="00CE551B" w:rsidRPr="00CE551B">
        <w:rPr>
          <w:sz w:val="24"/>
          <w:szCs w:val="24"/>
          <w:u w:val="single"/>
        </w:rPr>
        <w:t>.</w:t>
      </w:r>
      <w:r w:rsidR="00CE551B" w:rsidRPr="00CE551B">
        <w:rPr>
          <w:sz w:val="24"/>
          <w:szCs w:val="24"/>
          <w:u w:val="single"/>
          <w:lang w:val="en-US"/>
        </w:rPr>
        <w:t>gr</w:t>
      </w:r>
      <w:r w:rsidR="00CE551B">
        <w:rPr>
          <w:sz w:val="24"/>
          <w:szCs w:val="24"/>
        </w:rPr>
        <w:t xml:space="preserve">     .</w:t>
      </w:r>
      <w:bookmarkStart w:id="0" w:name="_GoBack"/>
      <w:bookmarkEnd w:id="0"/>
    </w:p>
    <w:sectPr w:rsidR="00DA1DC5" w:rsidRPr="00DA1D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C5"/>
    <w:rsid w:val="002F5D07"/>
    <w:rsid w:val="003C7A33"/>
    <w:rsid w:val="00605FB8"/>
    <w:rsid w:val="00AB4FFF"/>
    <w:rsid w:val="00CE551B"/>
    <w:rsid w:val="00D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CA900-B3BA-4F67-8DC7-60C98370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DA1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A1DC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DA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A1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2023-06-28T07:29:00Z</dcterms:created>
  <dcterms:modified xsi:type="dcterms:W3CDTF">2023-06-28T07:46:00Z</dcterms:modified>
</cp:coreProperties>
</file>