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D6636F7" w14:textId="5C388BD4" w:rsidR="00B07891" w:rsidRDefault="00A31BAB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 w:rsidRPr="00314E76">
        <w:rPr>
          <w:b/>
          <w:noProof/>
          <w:color w:val="0F4761" w:themeColor="accent1" w:themeShade="BF"/>
          <w:sz w:val="26"/>
          <w:szCs w:val="24"/>
          <w:u w:val="single"/>
          <w:lang w:eastAsia="el-G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drawing>
          <wp:anchor distT="0" distB="0" distL="114300" distR="114300" simplePos="0" relativeHeight="251667456" behindDoc="0" locked="0" layoutInCell="1" allowOverlap="1" wp14:anchorId="564FC442" wp14:editId="79397377">
            <wp:simplePos x="0" y="0"/>
            <wp:positionH relativeFrom="margin">
              <wp:posOffset>5679080</wp:posOffset>
            </wp:positionH>
            <wp:positionV relativeFrom="paragraph">
              <wp:posOffset>88104</wp:posOffset>
            </wp:positionV>
            <wp:extent cx="784225" cy="474980"/>
            <wp:effectExtent l="0" t="0" r="0" b="0"/>
            <wp:wrapSquare wrapText="bothSides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59A3AC4" wp14:editId="7DD71666">
            <wp:simplePos x="0" y="0"/>
            <wp:positionH relativeFrom="margin">
              <wp:posOffset>-214630</wp:posOffset>
            </wp:positionH>
            <wp:positionV relativeFrom="paragraph">
              <wp:posOffset>0</wp:posOffset>
            </wp:positionV>
            <wp:extent cx="668655" cy="668655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7EA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Εσπερίδα  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Ανοιχτή για το </w:t>
      </w:r>
      <w:r w:rsid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Κ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οινό</w:t>
      </w:r>
    </w:p>
    <w:p w14:paraId="55D56D12" w14:textId="5BB78EB0" w:rsidR="00C66312" w:rsidRDefault="001C6259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Κέντρο Αρχιτεκτονικής Μεσογείου 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–</w:t>
      </w: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 </w:t>
      </w:r>
      <w:r w:rsidR="00802E2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ΚΑΜ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,</w:t>
      </w:r>
    </w:p>
    <w:p w14:paraId="45CECAEE" w14:textId="584FEE61" w:rsidR="00802E21" w:rsidRPr="009C1F0C" w:rsidRDefault="002E1541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Μεγάλο Αρσενάλι</w:t>
      </w:r>
      <w:r w:rsidR="00802E2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, Πλ. Γ. Κατεχάκη, Χανιά</w:t>
      </w:r>
    </w:p>
    <w:p w14:paraId="0B90FD23" w14:textId="6B6DCD67" w:rsidR="008777EA" w:rsidRPr="002817EF" w:rsidRDefault="00A31BAB" w:rsidP="00575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18"/>
          <w:szCs w:val="18"/>
          <w:lang w:eastAsia="el-GR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E678D8E" wp14:editId="4C6CD281">
            <wp:simplePos x="0" y="0"/>
            <wp:positionH relativeFrom="column">
              <wp:posOffset>-221150</wp:posOffset>
            </wp:positionH>
            <wp:positionV relativeFrom="paragraph">
              <wp:posOffset>56354</wp:posOffset>
            </wp:positionV>
            <wp:extent cx="662305" cy="634365"/>
            <wp:effectExtent l="0" t="0" r="4445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A4ADA" w14:textId="77777777" w:rsidR="00A31BAB" w:rsidRPr="002817EF" w:rsidRDefault="00A31BAB" w:rsidP="00A31B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noProof/>
          <w:color w:val="BF4E14" w:themeColor="accent2" w:themeShade="BF"/>
          <w:kern w:val="0"/>
          <w:sz w:val="18"/>
          <w:szCs w:val="18"/>
          <w:lang w:eastAsia="el-GR"/>
        </w:rPr>
        <w:drawing>
          <wp:anchor distT="0" distB="0" distL="114300" distR="114300" simplePos="0" relativeHeight="251665408" behindDoc="0" locked="0" layoutInCell="1" allowOverlap="1" wp14:anchorId="5BE28C39" wp14:editId="1464C72B">
            <wp:simplePos x="0" y="0"/>
            <wp:positionH relativeFrom="margin">
              <wp:posOffset>5538129</wp:posOffset>
            </wp:positionH>
            <wp:positionV relativeFrom="paragraph">
              <wp:posOffset>3810</wp:posOffset>
            </wp:positionV>
            <wp:extent cx="914400" cy="435610"/>
            <wp:effectExtent l="0" t="0" r="0" b="254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 xml:space="preserve">Διοργάνωση: </w:t>
      </w:r>
    </w:p>
    <w:p w14:paraId="65635011" w14:textId="31C6522B" w:rsidR="008372A0" w:rsidRPr="002817EF" w:rsidRDefault="00A31BAB" w:rsidP="002817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18"/>
          <w:szCs w:val="18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>7</w:t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vertAlign w:val="superscript"/>
          <w:lang w:eastAsia="el-GR"/>
        </w:rPr>
        <w:t>η</w:t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 xml:space="preserve"> ΥΠΕ Κρήτης, Δήμος Χανίων,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18"/>
          <w:szCs w:val="18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>Πανελλήνιο</w:t>
      </w:r>
      <w:r w:rsidR="008372A0"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>ς</w:t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 xml:space="preserve"> </w:t>
      </w:r>
      <w:r w:rsidR="008372A0"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>Σύλλογος</w:t>
      </w:r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 xml:space="preserve"> Ατόμων με Παχυσαρκία </w:t>
      </w:r>
      <w:proofErr w:type="spellStart"/>
      <w:r w:rsidRPr="002817EF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18"/>
          <w:szCs w:val="18"/>
          <w:lang w:eastAsia="el-GR"/>
        </w:rPr>
        <w:t>Ιμεροέσσα</w:t>
      </w:r>
      <w:proofErr w:type="spellEnd"/>
    </w:p>
    <w:p w14:paraId="544BD6B2" w14:textId="1CEB5CC7" w:rsidR="00B303B8" w:rsidRPr="002817EF" w:rsidRDefault="001C6259" w:rsidP="00D421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 xml:space="preserve">Τετάρτη 7 Οκτωβρίου </w:t>
      </w:r>
      <w:r w:rsidR="008777EA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2026</w:t>
      </w:r>
    </w:p>
    <w:p w14:paraId="2A7C47AF" w14:textId="3334210F" w:rsidR="009C1F0C" w:rsidRPr="002817EF" w:rsidRDefault="00B303B8" w:rsidP="00D421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Ώρα</w:t>
      </w:r>
      <w:r w:rsidR="0057590E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 xml:space="preserve">: </w:t>
      </w:r>
      <w:r w:rsidR="008777EA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17.</w:t>
      </w:r>
      <w:r w:rsidR="001C6259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3</w:t>
      </w:r>
      <w:r w:rsidR="008777EA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0-20.</w:t>
      </w:r>
      <w:r w:rsidR="001C6259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3</w:t>
      </w:r>
      <w:r w:rsidR="008777EA" w:rsidRPr="002817EF">
        <w:rPr>
          <w:rFonts w:ascii="Times New Roman" w:eastAsia="Times New Roman" w:hAnsi="Times New Roman" w:cs="Times New Roman"/>
          <w:b/>
          <w:color w:val="0070C0"/>
          <w:kern w:val="0"/>
          <w:sz w:val="36"/>
          <w:szCs w:val="36"/>
          <w:lang w:eastAsia="el-GR"/>
        </w:rPr>
        <w:t>0</w:t>
      </w:r>
    </w:p>
    <w:p w14:paraId="09708A01" w14:textId="78449DE2" w:rsidR="008372A0" w:rsidRPr="00460846" w:rsidRDefault="00427D64" w:rsidP="00D42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BF4E14" w:themeColor="accent2" w:themeShade="BF"/>
          <w:kern w:val="0"/>
          <w:sz w:val="40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bCs/>
          <w:i/>
          <w:color w:val="BF4E14" w:themeColor="accent2" w:themeShade="BF"/>
          <w:kern w:val="0"/>
          <w:sz w:val="40"/>
          <w:szCs w:val="24"/>
          <w:lang w:eastAsia="el-GR"/>
        </w:rPr>
        <w:t>«Ας Μοιραστούμε το Βάρος»</w:t>
      </w:r>
    </w:p>
    <w:p w14:paraId="5890A991" w14:textId="40C61756" w:rsidR="008372A0" w:rsidRPr="00C66312" w:rsidRDefault="008777EA" w:rsidP="00C66312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</w:pPr>
      <w:r w:rsidRPr="00B6731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Προεδρεί</w:t>
      </w:r>
      <w:r w:rsid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ο</w:t>
      </w:r>
      <w:r w:rsidR="00C66312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:</w:t>
      </w:r>
    </w:p>
    <w:p w14:paraId="51E00496" w14:textId="78FECA10" w:rsidR="00C66312" w:rsidRDefault="004A083C" w:rsidP="008372A0">
      <w:pPr>
        <w:tabs>
          <w:tab w:val="left" w:pos="567"/>
          <w:tab w:val="left" w:pos="709"/>
        </w:tabs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Ορφανουδάκη Παρασκευή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PhD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 Χειρουργός Παίδων, Πρόεδρος Ιατρικού Συλλόγου Χανίων</w:t>
      </w:r>
    </w:p>
    <w:p w14:paraId="6731AF0C" w14:textId="6982A0A6" w:rsidR="004A083C" w:rsidRDefault="004A083C" w:rsidP="008372A0">
      <w:pPr>
        <w:tabs>
          <w:tab w:val="left" w:pos="567"/>
          <w:tab w:val="left" w:pos="709"/>
        </w:tabs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Μπέας Γιώργος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Διοικητής Γενικού Νοσοκομείου Χανίων «Ο Άγιος Γεώργιος».</w:t>
      </w:r>
    </w:p>
    <w:p w14:paraId="220626EC" w14:textId="7BB86F97" w:rsidR="00B07891" w:rsidRPr="00C66312" w:rsidRDefault="00460846" w:rsidP="008372A0">
      <w:pPr>
        <w:spacing w:after="0" w:line="36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lang w:eastAsia="el-GR"/>
        </w:rPr>
      </w:pPr>
      <w:bookmarkStart w:id="0" w:name="_Hlk240973110"/>
      <w:proofErr w:type="spellStart"/>
      <w:r w:rsidRPr="0046084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Καραμπασιάδου</w:t>
      </w:r>
      <w:proofErr w:type="spellEnd"/>
      <w:r w:rsidR="002817EF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2817EF" w:rsidRPr="0046084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Ζωή</w:t>
      </w:r>
      <w:r w:rsidRPr="0046084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,</w:t>
      </w:r>
      <w:r w:rsidRPr="00460846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ψυχολόγος </w:t>
      </w:r>
      <w:r w:rsidR="002817EF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ΑΠΘ Msc.,</w:t>
      </w:r>
      <w:r w:rsidR="002817EF">
        <w:rPr>
          <w:rFonts w:ascii="Verdana" w:hAnsi="Verdana"/>
          <w:sz w:val="20"/>
          <w:szCs w:val="20"/>
        </w:rPr>
        <w:t xml:space="preserve"> </w:t>
      </w:r>
      <w:r w:rsidR="002817EF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Επιστημονικά Υπεύθυνη για θέματα Ψυχικής Υγείας</w:t>
      </w:r>
      <w:r w:rsidR="002817EF">
        <w:rPr>
          <w:rFonts w:ascii="Verdana" w:hAnsi="Verdana"/>
          <w:sz w:val="20"/>
          <w:szCs w:val="20"/>
        </w:rPr>
        <w:t>-</w:t>
      </w:r>
      <w:r w:rsidR="00C66312" w:rsidRPr="00460846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Πανελλήνιου Συλλόγου Ατόμων με Παχυσαρκία </w:t>
      </w:r>
      <w:bookmarkEnd w:id="0"/>
      <w:r w:rsidR="00C66312" w:rsidRPr="00460846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Ιμερόεσσα</w:t>
      </w:r>
      <w:r w:rsidR="00C66312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lang w:eastAsia="el-GR"/>
        </w:rPr>
        <w:t>.</w:t>
      </w:r>
    </w:p>
    <w:p w14:paraId="17F20D69" w14:textId="77777777" w:rsidR="00A31BAB" w:rsidRDefault="00A31BAB" w:rsidP="00C66312">
      <w:pPr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</w:p>
    <w:p w14:paraId="3F542A91" w14:textId="7D3FB4A7" w:rsidR="00460846" w:rsidRPr="002817EF" w:rsidRDefault="00C66312" w:rsidP="0028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Πρόγραμμα</w:t>
      </w:r>
    </w:p>
    <w:p w14:paraId="13521CC4" w14:textId="7FB583CF" w:rsidR="00A31BAB" w:rsidRPr="002817EF" w:rsidRDefault="00314E76" w:rsidP="00A31BA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17.30 </w:t>
      </w:r>
      <w:r w:rsidR="00460846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    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Χαιρετισμοί</w:t>
      </w:r>
    </w:p>
    <w:p w14:paraId="74D11977" w14:textId="16EE2E64" w:rsidR="00AD7373" w:rsidRPr="002817EF" w:rsidRDefault="00D91478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B07891" w:rsidRPr="002817EF">
        <w:rPr>
          <w:rFonts w:ascii="Times New Roman" w:eastAsia="Times New Roman" w:hAnsi="Times New Roman" w:cs="Times New Roman"/>
          <w:b/>
          <w:i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 xml:space="preserve">     </w:t>
      </w:r>
      <w:bookmarkStart w:id="1" w:name="_Hlk240884928"/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bookmarkEnd w:id="1"/>
      <w:r w:rsidR="00802E2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Διαγνωστική &amp; Θεραπευτική Προσέγγιση Παιδικής Παχυσαρκίας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802E2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1B2D7823" w14:textId="77777777" w:rsidR="00460846" w:rsidRPr="002817EF" w:rsidRDefault="00802E21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Αρβανιτάκη Θεοδοσία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MSc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PhD Candidate</w:t>
      </w:r>
      <w:r w:rsidRPr="002817EF">
        <w:rPr>
          <w:rFonts w:ascii="Times New Roman" w:hAnsi="Times New Roman" w:cs="Times New Roman"/>
          <w:sz w:val="24"/>
          <w:szCs w:val="24"/>
        </w:rPr>
        <w:t xml:space="preserve">,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Παιδίατρος Διαβητολόγος, Υπεύθυνη 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Ιατρείου  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Μεταβολισμού &amp; Διαβήτη Παίδων και Εφήβων, ΓΝ Χανίων «Άγιος Γεώργιος».</w:t>
      </w:r>
    </w:p>
    <w:p w14:paraId="14D40605" w14:textId="2E53D367" w:rsidR="00CC2C51" w:rsidRPr="002817EF" w:rsidRDefault="002D5382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="00D91478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20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bookmarkStart w:id="2" w:name="_Hlk240884370"/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 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bookmarkEnd w:id="2"/>
      <w:r w:rsidR="00802E2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Παχυσαρκία</w:t>
      </w:r>
      <w:bookmarkStart w:id="3" w:name="_Hlk240884389"/>
      <w:r w:rsidR="00460846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: Ο Προσωπικός Ιατρός στην Πρώτη Γραμμή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bookmarkEnd w:id="3"/>
      <w:r w:rsidR="00802E2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</w:p>
    <w:p w14:paraId="45ABBAC4" w14:textId="34C92AE1" w:rsidR="00B07891" w:rsidRPr="002817EF" w:rsidRDefault="00802E21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Ντουκάκης</w:t>
      </w:r>
      <w:r w:rsidR="00CC2C5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Στέφανος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Οικογενειακός Ιατρός, Διδάκτωρ Π</w:t>
      </w:r>
      <w:r w:rsidR="0046084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.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Κ</w:t>
      </w:r>
      <w:r w:rsidR="0046084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.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Διευθυντής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Ε.Σ.Υ.</w:t>
      </w:r>
      <w:r w:rsidR="0046084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ΣΕΛ 2</w:t>
      </w:r>
      <w:r w:rsidR="0046084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vertAlign w:val="superscript"/>
          <w:lang w:eastAsia="el-GR"/>
        </w:rPr>
        <w:t>ου</w:t>
      </w:r>
      <w:r w:rsidR="0046084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Κ.Υ. Χανίων, Περιφερειακός Συντονιστής ΤΟΠΦΥ ΠΕ Χανίων.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</w:p>
    <w:p w14:paraId="54108D91" w14:textId="7754D4B9" w:rsidR="001124E0" w:rsidRPr="002817EF" w:rsidRDefault="00AA4BE0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2F2556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4</w:t>
      </w:r>
      <w:r w:rsidR="00D91478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E6602C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0C3013" w:rsidRPr="002817EF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Παχυσαρκία στην Ορθοπαιδική</w:t>
      </w:r>
      <w:r w:rsidR="00CC2C51" w:rsidRPr="002817EF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:</w:t>
      </w:r>
      <w:r w:rsidR="000C3013" w:rsidRPr="002817EF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 xml:space="preserve"> Το βάρος στο Μυοεσκελετικό Σύστημα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0C3013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1A13DBFB" w14:textId="074001D9" w:rsidR="00D96439" w:rsidRPr="002817EF" w:rsidRDefault="000C3013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Σπυρίδων Μιχαήλ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MSc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Επιμελητής Α΄ Ορθοπαιδικός Γ.Ν. Χανίων.</w:t>
      </w:r>
    </w:p>
    <w:p w14:paraId="06EAF0AC" w14:textId="7FB0772A" w:rsidR="00107027" w:rsidRPr="002817EF" w:rsidRDefault="00AA4BE0" w:rsidP="00B07891">
      <w:pPr>
        <w:spacing w:after="0" w:line="360" w:lineRule="auto"/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E44CD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9.00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71390F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CC2C51" w:rsidRPr="002817EF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Παχυσαρκία: Πέρα από τη Δίαιτα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CC2C51" w:rsidRPr="002817EF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6EA4CA32" w14:textId="1DE9EA18" w:rsidR="00C66312" w:rsidRPr="002817EF" w:rsidRDefault="00107027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Κανιτσάκη Χριστίνα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Κλινική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Διαιτολόγος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MSc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Πρ. Τμήματος Κλινικής Διατροφής</w:t>
      </w:r>
      <w:r w:rsidR="00314E7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ΓΝ</w:t>
      </w:r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CC2C5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Χανίων </w:t>
      </w:r>
      <w:bookmarkStart w:id="4" w:name="_Hlk240884294"/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«</w:t>
      </w:r>
      <w:bookmarkEnd w:id="4"/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Ο </w:t>
      </w:r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Άγιος Γεώργιος</w:t>
      </w:r>
      <w:bookmarkStart w:id="5" w:name="_Hlk240884310"/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»</w:t>
      </w:r>
      <w:bookmarkEnd w:id="5"/>
      <w:r w:rsidR="00802E2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287E388A" w14:textId="05A21A47" w:rsidR="004963AE" w:rsidRPr="002817EF" w:rsidRDefault="00BF144B" w:rsidP="00B07891">
      <w:pPr>
        <w:spacing w:after="0" w:line="360" w:lineRule="auto"/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9</w:t>
      </w:r>
      <w:r w:rsidR="00AA4BE0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2</w:t>
      </w:r>
      <w:r w:rsidR="00AA4BE0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900A77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314E7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0C3013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Πέρα από τη Ζυγαριά. Η ψυχολογία της βιώσιμης Αλλαγής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4963AE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5AA002D0" w14:textId="28F8DFAE" w:rsidR="00E6602C" w:rsidRPr="002817EF" w:rsidRDefault="004963AE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1C625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Καστανάκ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η</w:t>
      </w:r>
      <w:r w:rsidR="000C3013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Ε.</w:t>
      </w: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0C3013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Αναστασία</w:t>
      </w:r>
      <w:r w:rsidR="000C3013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="000C3013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MSc</w:t>
      </w:r>
      <w:r w:rsidR="000C3013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="000C3013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PhD</w:t>
      </w:r>
      <w:r w:rsidR="000C3013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Κλινική Ψυχολόγος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</w:t>
      </w:r>
      <w:r w:rsidR="00314E76"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2817EF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Διδάκτωρ Ιατρικής Σχολής Πανεπιστημίου Κρήτης.     </w:t>
      </w:r>
    </w:p>
    <w:p w14:paraId="6DEEAA81" w14:textId="3D4BA244" w:rsidR="00223E6E" w:rsidRPr="002817EF" w:rsidRDefault="002F2556" w:rsidP="00B07891">
      <w:pPr>
        <w:spacing w:after="0" w:line="360" w:lineRule="auto"/>
        <w:rPr>
          <w:rFonts w:ascii="Times New Roman" w:eastAsia="Times New Roman" w:hAnsi="Times New Roman" w:cs="Times New Roman"/>
          <w:iCs/>
          <w:color w:val="153D63" w:themeColor="text2" w:themeTint="E6"/>
          <w:kern w:val="0"/>
          <w:sz w:val="24"/>
          <w:szCs w:val="24"/>
          <w:lang w:eastAsia="el-GR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19</w:t>
      </w:r>
      <w:r w:rsidR="0057590E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4</w:t>
      </w:r>
      <w:r w:rsidR="0057590E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BA4EB6"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  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223E6E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 xml:space="preserve">Υγειονομικές Απαιτήσεις - </w:t>
      </w:r>
      <w:r w:rsidR="00C66312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>Σ</w:t>
      </w:r>
      <w:r w:rsidR="00223E6E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 xml:space="preserve">χολικά </w:t>
      </w:r>
      <w:r w:rsidR="00C66312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>Κ</w:t>
      </w:r>
      <w:r w:rsidR="00223E6E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>υλικεία: Υγιεινή Διατροφή</w:t>
      </w:r>
      <w:r w:rsidR="00B07891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C66312" w:rsidRPr="002817EF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2817EF">
        <w:rPr>
          <w:rFonts w:ascii="Times New Roman" w:eastAsia="Times New Roman" w:hAnsi="Times New Roman" w:cs="Times New Roman"/>
          <w:iCs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</w:p>
    <w:p w14:paraId="59DD8114" w14:textId="502633F7" w:rsidR="00B07891" w:rsidRPr="002817EF" w:rsidRDefault="00223E6E" w:rsidP="00C66312">
      <w:pPr>
        <w:rPr>
          <w:rFonts w:ascii="Times New Roman" w:hAnsi="Times New Roman" w:cs="Times New Roman"/>
          <w:sz w:val="24"/>
          <w:szCs w:val="24"/>
        </w:rPr>
      </w:pPr>
      <w:r w:rsidRPr="002817EF">
        <w:rPr>
          <w:rFonts w:ascii="Times New Roman" w:hAnsi="Times New Roman" w:cs="Times New Roman"/>
          <w:b/>
          <w:color w:val="0A2F41" w:themeColor="accent1" w:themeShade="80"/>
          <w:sz w:val="24"/>
          <w:szCs w:val="24"/>
        </w:rPr>
        <w:t>Δρ Παπαδάκης Αντώνης</w:t>
      </w:r>
      <w:r w:rsidRPr="002817EF">
        <w:rPr>
          <w:rFonts w:ascii="Times New Roman" w:hAnsi="Times New Roman" w:cs="Times New Roman"/>
          <w:color w:val="0A2F41" w:themeColor="accent1" w:themeShade="80"/>
          <w:sz w:val="24"/>
          <w:szCs w:val="24"/>
        </w:rPr>
        <w:t>, Γενικός Διευθυντής Δημόσιας Υγείας και Κοινωνικής Μέριμνας Περιφέρειας Κρήτης</w:t>
      </w:r>
      <w:r w:rsidRPr="002817EF">
        <w:rPr>
          <w:rFonts w:ascii="Times New Roman" w:hAnsi="Times New Roman" w:cs="Times New Roman"/>
          <w:sz w:val="24"/>
          <w:szCs w:val="24"/>
        </w:rPr>
        <w:t>.</w:t>
      </w:r>
    </w:p>
    <w:p w14:paraId="6FC2F748" w14:textId="36592FDA" w:rsidR="00460846" w:rsidRPr="002817EF" w:rsidRDefault="00460846" w:rsidP="00460846">
      <w:pPr>
        <w:spacing w:after="0" w:line="360" w:lineRule="auto"/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</w:pPr>
      <w:r w:rsidRPr="002817E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20.00</w:t>
      </w:r>
      <w:r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 xml:space="preserve"> </w:t>
      </w:r>
      <w:r w:rsidR="00640CEF"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 xml:space="preserve">  </w:t>
      </w:r>
      <w:r w:rsidRPr="002817EF">
        <w:rPr>
          <w:rFonts w:ascii="Times New Roman" w:hAnsi="Times New Roman" w:cs="Times New Roman"/>
          <w:i/>
          <w:color w:val="0A2F41" w:themeColor="accent1" w:themeShade="80"/>
          <w:sz w:val="24"/>
          <w:szCs w:val="24"/>
        </w:rPr>
        <w:t>«Ενδοσκοπική Διαχείριση της Παχυσαρκίας: Σύγχρονες Επιλογές και Προοπτικές».</w:t>
      </w:r>
    </w:p>
    <w:p w14:paraId="6EC8720A" w14:textId="7544763F" w:rsidR="00460846" w:rsidRPr="002817EF" w:rsidRDefault="00460846" w:rsidP="00A31BAB">
      <w:pPr>
        <w:spacing w:after="0" w:line="360" w:lineRule="auto"/>
        <w:rPr>
          <w:rFonts w:ascii="Times New Roman" w:hAnsi="Times New Roman" w:cs="Times New Roman"/>
          <w:iCs/>
          <w:color w:val="0A2F41" w:themeColor="accent1" w:themeShade="80"/>
          <w:sz w:val="24"/>
          <w:szCs w:val="24"/>
        </w:rPr>
      </w:pPr>
      <w:r w:rsidRPr="002817EF">
        <w:rPr>
          <w:rFonts w:ascii="Times New Roman" w:hAnsi="Times New Roman" w:cs="Times New Roman"/>
          <w:b/>
          <w:bCs/>
          <w:iCs/>
          <w:color w:val="0A2F41" w:themeColor="accent1" w:themeShade="80"/>
          <w:sz w:val="24"/>
          <w:szCs w:val="24"/>
        </w:rPr>
        <w:t>Κωνσταντινίδης Κωνσταντίνος</w:t>
      </w:r>
      <w:r w:rsidRPr="002817EF">
        <w:rPr>
          <w:rFonts w:ascii="Times New Roman" w:hAnsi="Times New Roman" w:cs="Times New Roman"/>
          <w:iCs/>
          <w:color w:val="0A2F41" w:themeColor="accent1" w:themeShade="80"/>
          <w:sz w:val="24"/>
          <w:szCs w:val="24"/>
        </w:rPr>
        <w:t>, Γαστρεντερολόγος</w:t>
      </w:r>
      <w:r w:rsidR="002817EF" w:rsidRPr="002817EF">
        <w:rPr>
          <w:rFonts w:ascii="Times New Roman" w:hAnsi="Times New Roman" w:cs="Times New Roman"/>
          <w:iCs/>
          <w:color w:val="0A2F41" w:themeColor="accent1" w:themeShade="80"/>
          <w:sz w:val="24"/>
          <w:szCs w:val="24"/>
        </w:rPr>
        <w:t xml:space="preserve"> Χανίων</w:t>
      </w:r>
      <w:r w:rsidRPr="002817EF">
        <w:rPr>
          <w:rFonts w:ascii="Times New Roman" w:hAnsi="Times New Roman" w:cs="Times New Roman"/>
          <w:iCs/>
          <w:color w:val="0A2F41" w:themeColor="accent1" w:themeShade="80"/>
          <w:sz w:val="24"/>
          <w:szCs w:val="24"/>
        </w:rPr>
        <w:t xml:space="preserve">. </w:t>
      </w:r>
    </w:p>
    <w:p w14:paraId="48579859" w14:textId="77777777" w:rsidR="002817EF" w:rsidRDefault="002817EF" w:rsidP="00A31BAB">
      <w:pPr>
        <w:spacing w:after="0" w:line="360" w:lineRule="auto"/>
        <w:rPr>
          <w:rFonts w:ascii="Times New Roman" w:hAnsi="Times New Roman" w:cs="Times New Roman"/>
          <w:iCs/>
          <w:color w:val="0A2F41" w:themeColor="accent1" w:themeShade="80"/>
          <w:sz w:val="24"/>
        </w:rPr>
      </w:pPr>
    </w:p>
    <w:p w14:paraId="421A122A" w14:textId="7B69EDF8" w:rsidR="00314E76" w:rsidRPr="00460846" w:rsidRDefault="00D91478" w:rsidP="00460846">
      <w:pPr>
        <w:spacing w:after="0" w:line="360" w:lineRule="auto"/>
        <w:jc w:val="center"/>
        <w:rPr>
          <w:rFonts w:ascii="Times New Roman" w:hAnsi="Times New Roman" w:cs="Times New Roman"/>
          <w:iCs/>
          <w:color w:val="0A2F41" w:themeColor="accent1" w:themeShade="80"/>
          <w:sz w:val="24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 xml:space="preserve">Ερωτήσεις- </w:t>
      </w:r>
      <w:r w:rsidR="00BF144B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Συζήτηση</w:t>
      </w:r>
    </w:p>
    <w:sectPr w:rsidR="00314E76" w:rsidRPr="00460846" w:rsidSect="002817EF">
      <w:pgSz w:w="11906" w:h="16838"/>
      <w:pgMar w:top="567" w:right="991" w:bottom="567" w:left="993" w:header="708" w:footer="708" w:gutter="0"/>
      <w:pgBorders w:offsetFrom="page">
        <w:top w:val="single" w:sz="18" w:space="24" w:color="215E99" w:themeColor="text2" w:themeTint="BF"/>
        <w:left w:val="single" w:sz="18" w:space="24" w:color="215E99" w:themeColor="text2" w:themeTint="BF"/>
        <w:bottom w:val="single" w:sz="18" w:space="24" w:color="215E99" w:themeColor="text2" w:themeTint="BF"/>
        <w:right w:val="single" w:sz="18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202"/>
    <w:multiLevelType w:val="multilevel"/>
    <w:tmpl w:val="F05C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930DC"/>
    <w:multiLevelType w:val="multilevel"/>
    <w:tmpl w:val="C03C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466F3"/>
    <w:multiLevelType w:val="multilevel"/>
    <w:tmpl w:val="65DA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A5CD7"/>
    <w:multiLevelType w:val="multilevel"/>
    <w:tmpl w:val="F9421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17FC3"/>
    <w:multiLevelType w:val="hybridMultilevel"/>
    <w:tmpl w:val="7DA82EF2"/>
    <w:lvl w:ilvl="0" w:tplc="44D648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722048A"/>
    <w:multiLevelType w:val="multilevel"/>
    <w:tmpl w:val="A8960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2C7346"/>
    <w:multiLevelType w:val="multilevel"/>
    <w:tmpl w:val="0CB0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9C2E86"/>
    <w:multiLevelType w:val="multilevel"/>
    <w:tmpl w:val="11CC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D96CAB"/>
    <w:multiLevelType w:val="multilevel"/>
    <w:tmpl w:val="55BA3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4368274">
    <w:abstractNumId w:val="1"/>
  </w:num>
  <w:num w:numId="2" w16cid:durableId="632252363">
    <w:abstractNumId w:val="3"/>
  </w:num>
  <w:num w:numId="3" w16cid:durableId="1407607524">
    <w:abstractNumId w:val="0"/>
  </w:num>
  <w:num w:numId="4" w16cid:durableId="721639521">
    <w:abstractNumId w:val="6"/>
  </w:num>
  <w:num w:numId="5" w16cid:durableId="911236313">
    <w:abstractNumId w:val="2"/>
  </w:num>
  <w:num w:numId="6" w16cid:durableId="1022901262">
    <w:abstractNumId w:val="8"/>
  </w:num>
  <w:num w:numId="7" w16cid:durableId="541941942">
    <w:abstractNumId w:val="5"/>
  </w:num>
  <w:num w:numId="8" w16cid:durableId="461658516">
    <w:abstractNumId w:val="7"/>
  </w:num>
  <w:num w:numId="9" w16cid:durableId="1972712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1C"/>
    <w:rsid w:val="00003007"/>
    <w:rsid w:val="0000417A"/>
    <w:rsid w:val="00023549"/>
    <w:rsid w:val="00061199"/>
    <w:rsid w:val="000B0AC0"/>
    <w:rsid w:val="000C3013"/>
    <w:rsid w:val="000E7A2B"/>
    <w:rsid w:val="000F23AF"/>
    <w:rsid w:val="00107027"/>
    <w:rsid w:val="001124E0"/>
    <w:rsid w:val="00134888"/>
    <w:rsid w:val="00152548"/>
    <w:rsid w:val="001800E2"/>
    <w:rsid w:val="001B4A0F"/>
    <w:rsid w:val="001C4CFE"/>
    <w:rsid w:val="001C6259"/>
    <w:rsid w:val="00217074"/>
    <w:rsid w:val="00221BCE"/>
    <w:rsid w:val="00223E6E"/>
    <w:rsid w:val="0022762A"/>
    <w:rsid w:val="002646C6"/>
    <w:rsid w:val="002736D2"/>
    <w:rsid w:val="002753ED"/>
    <w:rsid w:val="00277AD7"/>
    <w:rsid w:val="002817EF"/>
    <w:rsid w:val="0028443C"/>
    <w:rsid w:val="002D2034"/>
    <w:rsid w:val="002D5382"/>
    <w:rsid w:val="002E1541"/>
    <w:rsid w:val="002E76E5"/>
    <w:rsid w:val="002F2556"/>
    <w:rsid w:val="00301578"/>
    <w:rsid w:val="00314E76"/>
    <w:rsid w:val="00316698"/>
    <w:rsid w:val="003210BE"/>
    <w:rsid w:val="00332FF3"/>
    <w:rsid w:val="00341FE6"/>
    <w:rsid w:val="0034668E"/>
    <w:rsid w:val="00357962"/>
    <w:rsid w:val="003728B5"/>
    <w:rsid w:val="00387C92"/>
    <w:rsid w:val="003A2E95"/>
    <w:rsid w:val="003E4000"/>
    <w:rsid w:val="003F1320"/>
    <w:rsid w:val="003F3C21"/>
    <w:rsid w:val="004067E6"/>
    <w:rsid w:val="004240B7"/>
    <w:rsid w:val="00427D64"/>
    <w:rsid w:val="00455A11"/>
    <w:rsid w:val="00460846"/>
    <w:rsid w:val="0047086C"/>
    <w:rsid w:val="004904C1"/>
    <w:rsid w:val="004963AE"/>
    <w:rsid w:val="004A083C"/>
    <w:rsid w:val="004B15A2"/>
    <w:rsid w:val="004C7AAA"/>
    <w:rsid w:val="004D095C"/>
    <w:rsid w:val="004D2320"/>
    <w:rsid w:val="004F74B1"/>
    <w:rsid w:val="00500D3E"/>
    <w:rsid w:val="00513DB5"/>
    <w:rsid w:val="005468A5"/>
    <w:rsid w:val="00562564"/>
    <w:rsid w:val="0057590E"/>
    <w:rsid w:val="005760FA"/>
    <w:rsid w:val="00590B1E"/>
    <w:rsid w:val="005E78DB"/>
    <w:rsid w:val="005F62B8"/>
    <w:rsid w:val="006136AF"/>
    <w:rsid w:val="00614091"/>
    <w:rsid w:val="00636F15"/>
    <w:rsid w:val="00640CEF"/>
    <w:rsid w:val="00646B95"/>
    <w:rsid w:val="0066709F"/>
    <w:rsid w:val="006719B4"/>
    <w:rsid w:val="006812BA"/>
    <w:rsid w:val="00684679"/>
    <w:rsid w:val="006B3C18"/>
    <w:rsid w:val="006D45DA"/>
    <w:rsid w:val="006E6ED6"/>
    <w:rsid w:val="0071390F"/>
    <w:rsid w:val="00726095"/>
    <w:rsid w:val="00736EE2"/>
    <w:rsid w:val="007B121E"/>
    <w:rsid w:val="007E2F59"/>
    <w:rsid w:val="007E6F9B"/>
    <w:rsid w:val="007F423B"/>
    <w:rsid w:val="00802E21"/>
    <w:rsid w:val="008132D3"/>
    <w:rsid w:val="008148C7"/>
    <w:rsid w:val="008151BD"/>
    <w:rsid w:val="008372A0"/>
    <w:rsid w:val="008405CE"/>
    <w:rsid w:val="00846D8F"/>
    <w:rsid w:val="008777EA"/>
    <w:rsid w:val="00895417"/>
    <w:rsid w:val="008B43B9"/>
    <w:rsid w:val="008B7549"/>
    <w:rsid w:val="008B7BA6"/>
    <w:rsid w:val="00900A77"/>
    <w:rsid w:val="00931D7E"/>
    <w:rsid w:val="009376F8"/>
    <w:rsid w:val="009422DC"/>
    <w:rsid w:val="00961F8E"/>
    <w:rsid w:val="00962F12"/>
    <w:rsid w:val="00966BBE"/>
    <w:rsid w:val="009677F0"/>
    <w:rsid w:val="0098369B"/>
    <w:rsid w:val="009A7EC7"/>
    <w:rsid w:val="009B74B4"/>
    <w:rsid w:val="009C00F1"/>
    <w:rsid w:val="009C1F0C"/>
    <w:rsid w:val="009D3E76"/>
    <w:rsid w:val="009E5B08"/>
    <w:rsid w:val="009F1CC8"/>
    <w:rsid w:val="00A31BAB"/>
    <w:rsid w:val="00A42DC4"/>
    <w:rsid w:val="00A5772D"/>
    <w:rsid w:val="00A60E06"/>
    <w:rsid w:val="00A63C31"/>
    <w:rsid w:val="00A82351"/>
    <w:rsid w:val="00AA4BE0"/>
    <w:rsid w:val="00AC1B5E"/>
    <w:rsid w:val="00AD7373"/>
    <w:rsid w:val="00AE578F"/>
    <w:rsid w:val="00B07891"/>
    <w:rsid w:val="00B14A4A"/>
    <w:rsid w:val="00B303B8"/>
    <w:rsid w:val="00B4030B"/>
    <w:rsid w:val="00B4131C"/>
    <w:rsid w:val="00B418C7"/>
    <w:rsid w:val="00B44FC0"/>
    <w:rsid w:val="00B47E62"/>
    <w:rsid w:val="00B63E56"/>
    <w:rsid w:val="00B6731F"/>
    <w:rsid w:val="00B84213"/>
    <w:rsid w:val="00B846F3"/>
    <w:rsid w:val="00BA4EB6"/>
    <w:rsid w:val="00BD4707"/>
    <w:rsid w:val="00BF144B"/>
    <w:rsid w:val="00BF5340"/>
    <w:rsid w:val="00C0359C"/>
    <w:rsid w:val="00C61778"/>
    <w:rsid w:val="00C66312"/>
    <w:rsid w:val="00CC2C51"/>
    <w:rsid w:val="00D12261"/>
    <w:rsid w:val="00D4218A"/>
    <w:rsid w:val="00D45776"/>
    <w:rsid w:val="00D57923"/>
    <w:rsid w:val="00D72CEF"/>
    <w:rsid w:val="00D771F1"/>
    <w:rsid w:val="00D91478"/>
    <w:rsid w:val="00D96439"/>
    <w:rsid w:val="00DA0937"/>
    <w:rsid w:val="00DC33D3"/>
    <w:rsid w:val="00E007E2"/>
    <w:rsid w:val="00E13F84"/>
    <w:rsid w:val="00E23D18"/>
    <w:rsid w:val="00E44CD9"/>
    <w:rsid w:val="00E6602C"/>
    <w:rsid w:val="00E80028"/>
    <w:rsid w:val="00E864FF"/>
    <w:rsid w:val="00EA517A"/>
    <w:rsid w:val="00EE2D93"/>
    <w:rsid w:val="00F12CCC"/>
    <w:rsid w:val="00F13926"/>
    <w:rsid w:val="00F375F6"/>
    <w:rsid w:val="00F50025"/>
    <w:rsid w:val="00F50DE7"/>
    <w:rsid w:val="00F81780"/>
    <w:rsid w:val="00FA43F5"/>
    <w:rsid w:val="00FE05E8"/>
    <w:rsid w:val="00FF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829"/>
  <w15:docId w15:val="{95B0F4B2-D093-44BD-A5E4-A7AFF1B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2BA"/>
  </w:style>
  <w:style w:type="paragraph" w:styleId="1">
    <w:name w:val="heading 1"/>
    <w:basedOn w:val="a"/>
    <w:next w:val="a"/>
    <w:link w:val="1Char"/>
    <w:uiPriority w:val="9"/>
    <w:qFormat/>
    <w:rsid w:val="00B41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1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1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1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1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1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1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1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1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1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1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1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13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13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13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13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13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1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1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1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1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1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1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13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13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13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1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13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131C"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a0"/>
    <w:rsid w:val="00AC1B5E"/>
  </w:style>
  <w:style w:type="character" w:customStyle="1" w:styleId="lrzxr">
    <w:name w:val="lrzxr"/>
    <w:basedOn w:val="a0"/>
    <w:rsid w:val="00AC1B5E"/>
  </w:style>
  <w:style w:type="character" w:styleId="-">
    <w:name w:val="Hyperlink"/>
    <w:basedOn w:val="a0"/>
    <w:unhideWhenUsed/>
    <w:rsid w:val="00AC1B5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B4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023549"/>
    <w:rPr>
      <w:b/>
      <w:bCs/>
    </w:rPr>
  </w:style>
  <w:style w:type="character" w:customStyle="1" w:styleId="10">
    <w:name w:val="Ανεπίλυτη αναφορά1"/>
    <w:basedOn w:val="a0"/>
    <w:uiPriority w:val="99"/>
    <w:semiHidden/>
    <w:unhideWhenUsed/>
    <w:rsid w:val="007E6F9B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7E6F9B"/>
    <w:rPr>
      <w:i/>
      <w:iCs/>
    </w:rPr>
  </w:style>
  <w:style w:type="paragraph" w:customStyle="1" w:styleId="v1v1v1isselectedend">
    <w:name w:val="v1v1v1isselectedend"/>
    <w:basedOn w:val="a"/>
    <w:rsid w:val="0046084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4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Εύη Γαρεδάκη</dc:creator>
  <cp:lastModifiedBy>Στεφανίδου Αντωνία</cp:lastModifiedBy>
  <cp:revision>2</cp:revision>
  <dcterms:created xsi:type="dcterms:W3CDTF">2026-10-01T09:23:00Z</dcterms:created>
  <dcterms:modified xsi:type="dcterms:W3CDTF">2026-10-01T09:23:00Z</dcterms:modified>
</cp:coreProperties>
</file>