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F046" w14:textId="77777777" w:rsidR="00A607CD" w:rsidRPr="00A607CD" w:rsidRDefault="00A607CD" w:rsidP="00A607CD">
      <w:pPr>
        <w:widowControl w:val="0"/>
        <w:suppressAutoHyphens/>
        <w:spacing w:after="140" w:line="288"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Θέμα:</w:t>
      </w:r>
      <w:r w:rsidRPr="00A607CD">
        <w:rPr>
          <w:rFonts w:ascii="Calibri" w:eastAsia="Times New Roman" w:hAnsi="Calibri" w:cs="Calibri"/>
          <w:sz w:val="24"/>
          <w:szCs w:val="24"/>
          <w:lang w:eastAsia="zh-CN" w:bidi="hi-IN"/>
          <w14:ligatures w14:val="none"/>
        </w:rPr>
        <w:t xml:space="preserve"> Προμήθεια ελαστικών του στόλου οχημάτων του Δήμου Χανίων με σφραγισμένες προσφορές και με κριτήριο κατακύρωσης το μεγαλύτερο ενιαίο ποσοστό έκπτωσης ανά τμήμα. Το ποσοστό θα αφορά την ενιαία έκπτωση επί του τιμοκαταλόγου ενδεικτικών τιμών ανά τμήμα, όπως εμφανίζεται στο Παράρτημα «</w:t>
      </w:r>
      <w:r w:rsidRPr="00A607CD">
        <w:rPr>
          <w:rFonts w:ascii="Calibri" w:eastAsia="Times New Roman" w:hAnsi="Calibri" w:cs="Calibri"/>
          <w:caps/>
          <w:sz w:val="24"/>
          <w:szCs w:val="24"/>
          <w:lang w:eastAsia="zh-CN" w:bidi="hi-IN"/>
          <w14:ligatures w14:val="none"/>
        </w:rPr>
        <w:t>Τύποι Ελαστικών ανά τμημα με ενδεικτικεσ τιμές &amp; ποσοτητεσ ΓΙΑ τον ΥΠΟΛΟΓΙΣΜΟ ΤΟΥ ΕΝΔΕΙΚΤΙΚΟΥ ΠΡΟΥΠΟΛΟΓΙΣΜΟΥ</w:t>
      </w:r>
      <w:r w:rsidRPr="00A607CD">
        <w:rPr>
          <w:rFonts w:ascii="Calibri" w:eastAsia="Times New Roman" w:hAnsi="Calibri" w:cs="Calibri"/>
          <w:sz w:val="24"/>
          <w:szCs w:val="24"/>
          <w:lang w:eastAsia="zh-CN" w:bidi="hi-IN"/>
          <w14:ligatures w14:val="none"/>
        </w:rPr>
        <w:t>»</w:t>
      </w:r>
    </w:p>
    <w:p w14:paraId="6B369607" w14:textId="77777777" w:rsidR="00A607CD" w:rsidRPr="00A607CD" w:rsidRDefault="00A607CD" w:rsidP="00A607CD">
      <w:pPr>
        <w:widowControl w:val="0"/>
        <w:suppressAutoHyphens/>
        <w:spacing w:after="0" w:line="240" w:lineRule="auto"/>
        <w:jc w:val="center"/>
        <w:textAlignment w:val="baseline"/>
        <w:rPr>
          <w:rFonts w:ascii="Calibri" w:eastAsia="Times New Roman" w:hAnsi="Calibri" w:cs="Calibri"/>
          <w:b/>
          <w:bCs/>
          <w:sz w:val="24"/>
          <w:szCs w:val="24"/>
          <w:lang w:eastAsia="zh-CN" w:bidi="hi-IN"/>
          <w14:ligatures w14:val="none"/>
        </w:rPr>
      </w:pPr>
    </w:p>
    <w:p w14:paraId="28267A43" w14:textId="77777777" w:rsidR="00A607CD" w:rsidRPr="00A607CD" w:rsidRDefault="00A607CD" w:rsidP="00A607CD">
      <w:pPr>
        <w:widowControl w:val="0"/>
        <w:suppressAutoHyphens/>
        <w:spacing w:after="0" w:line="240" w:lineRule="auto"/>
        <w:jc w:val="center"/>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Π Ρ Ο Σ Φ Ο Ρ Α</w:t>
      </w:r>
    </w:p>
    <w:p w14:paraId="672D2F95" w14:textId="77777777" w:rsidR="00A607CD" w:rsidRPr="00A607CD" w:rsidRDefault="00A607CD" w:rsidP="00A607CD">
      <w:pPr>
        <w:widowControl w:val="0"/>
        <w:suppressAutoHyphens/>
        <w:spacing w:after="0" w:line="240"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sz w:val="24"/>
          <w:szCs w:val="24"/>
          <w:lang w:eastAsia="zh-CN" w:bidi="hi-IN"/>
          <w14:ligatures w14:val="none"/>
        </w:rPr>
        <w:t>Της επιχείρησης ..................................................................................................................................,</w:t>
      </w:r>
    </w:p>
    <w:p w14:paraId="4B875FC3" w14:textId="77777777" w:rsidR="00A607CD" w:rsidRPr="00A607CD" w:rsidRDefault="00A607CD" w:rsidP="00A607CD">
      <w:pPr>
        <w:widowControl w:val="0"/>
        <w:suppressAutoHyphens/>
        <w:spacing w:after="0" w:line="240"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sz w:val="24"/>
          <w:szCs w:val="24"/>
          <w:lang w:eastAsia="zh-CN" w:bidi="hi-IN"/>
          <w14:ligatures w14:val="none"/>
        </w:rPr>
        <w:t>έδρα: Δήμος .........................................., οδός ........................................................, αριθμός ............,</w:t>
      </w:r>
    </w:p>
    <w:p w14:paraId="2371A69D" w14:textId="77777777" w:rsidR="00A607CD" w:rsidRPr="00A607CD" w:rsidRDefault="00A607CD" w:rsidP="00A607CD">
      <w:pPr>
        <w:widowControl w:val="0"/>
        <w:suppressAutoHyphens/>
        <w:spacing w:after="0" w:line="240"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sz w:val="24"/>
          <w:szCs w:val="24"/>
          <w:lang w:eastAsia="zh-CN" w:bidi="hi-IN"/>
          <w14:ligatures w14:val="none"/>
        </w:rPr>
        <w:t xml:space="preserve">τηλέφωνο: ........................................................, </w:t>
      </w:r>
      <w:r w:rsidRPr="00A607CD">
        <w:rPr>
          <w:rFonts w:ascii="Calibri" w:eastAsia="Times New Roman" w:hAnsi="Calibri" w:cs="Calibri"/>
          <w:sz w:val="24"/>
          <w:szCs w:val="24"/>
          <w:lang w:val="en-US" w:eastAsia="zh-CN" w:bidi="hi-IN"/>
          <w14:ligatures w14:val="none"/>
        </w:rPr>
        <w:t>e</w:t>
      </w:r>
      <w:r w:rsidRPr="00A607CD">
        <w:rPr>
          <w:rFonts w:ascii="Calibri" w:eastAsia="Times New Roman" w:hAnsi="Calibri" w:cs="Calibri"/>
          <w:sz w:val="24"/>
          <w:szCs w:val="24"/>
          <w:lang w:eastAsia="zh-CN" w:bidi="hi-IN"/>
          <w14:ligatures w14:val="none"/>
        </w:rPr>
        <w:t>-</w:t>
      </w:r>
      <w:r w:rsidRPr="00A607CD">
        <w:rPr>
          <w:rFonts w:ascii="Calibri" w:eastAsia="Times New Roman" w:hAnsi="Calibri" w:cs="Calibri"/>
          <w:sz w:val="24"/>
          <w:szCs w:val="24"/>
          <w:lang w:val="en-US" w:eastAsia="zh-CN" w:bidi="hi-IN"/>
          <w14:ligatures w14:val="none"/>
        </w:rPr>
        <w:t>mail</w:t>
      </w:r>
      <w:r w:rsidRPr="00A607CD">
        <w:rPr>
          <w:rFonts w:ascii="Calibri" w:eastAsia="Times New Roman" w:hAnsi="Calibri" w:cs="Calibri"/>
          <w:sz w:val="24"/>
          <w:szCs w:val="24"/>
          <w:lang w:eastAsia="zh-CN" w:bidi="hi-IN"/>
          <w14:ligatures w14:val="none"/>
        </w:rPr>
        <w:t>…………………………………………………………………….</w:t>
      </w:r>
    </w:p>
    <w:p w14:paraId="5A11A8A7" w14:textId="77777777" w:rsidR="00A607CD" w:rsidRPr="00A607CD" w:rsidRDefault="00A607CD" w:rsidP="00A607CD">
      <w:pPr>
        <w:keepNext/>
        <w:widowControl w:val="0"/>
        <w:suppressAutoHyphens/>
        <w:spacing w:before="140" w:after="0" w:line="240" w:lineRule="auto"/>
        <w:ind w:left="720"/>
        <w:textAlignment w:val="baseline"/>
        <w:rPr>
          <w:rFonts w:ascii="Calibri" w:eastAsia="Times New Roman" w:hAnsi="Calibri" w:cs="Calibri"/>
          <w:b/>
          <w:bCs/>
          <w:color w:val="3A7C22"/>
          <w:sz w:val="28"/>
          <w:szCs w:val="28"/>
          <w:lang w:eastAsia="zh-CN" w:bidi="hi-IN"/>
          <w14:ligatures w14:val="none"/>
        </w:rPr>
      </w:pPr>
    </w:p>
    <w:p w14:paraId="728003C7" w14:textId="77777777" w:rsidR="00A607CD" w:rsidRPr="00A607CD" w:rsidRDefault="00A607CD" w:rsidP="00A607CD">
      <w:pPr>
        <w:keepNext/>
        <w:widowControl w:val="0"/>
        <w:shd w:val="clear" w:color="auto" w:fill="DDD9C3"/>
        <w:suppressAutoHyphens/>
        <w:spacing w:before="140" w:after="0" w:line="240" w:lineRule="auto"/>
        <w:textAlignment w:val="baseline"/>
        <w:rPr>
          <w:rFonts w:ascii="Calibri" w:eastAsia="Times New Roman" w:hAnsi="Calibri" w:cs="Calibri"/>
          <w:b/>
          <w:bCs/>
          <w:sz w:val="28"/>
          <w:szCs w:val="28"/>
          <w:lang w:eastAsia="zh-CN" w:bidi="hi-IN"/>
          <w14:ligatures w14:val="none"/>
        </w:rPr>
      </w:pPr>
      <w:r w:rsidRPr="00A607CD">
        <w:rPr>
          <w:rFonts w:ascii="Calibri" w:eastAsia="Times New Roman" w:hAnsi="Calibri" w:cs="Calibri"/>
          <w:b/>
          <w:bCs/>
          <w:sz w:val="28"/>
          <w:szCs w:val="28"/>
          <w:lang w:eastAsia="zh-CN" w:bidi="hi-IN"/>
          <w14:ligatures w14:val="none"/>
        </w:rPr>
        <w:t>ΤΜΗΜΑ 1: Ελαστικά εκσκαφέων φορτωτών (χωματουργικών μηχανημάτων τύπου JCB)</w:t>
      </w:r>
    </w:p>
    <w:p w14:paraId="341DE5D3" w14:textId="77777777" w:rsidR="00A607CD" w:rsidRPr="00A607CD" w:rsidRDefault="00A607CD" w:rsidP="00A607CD">
      <w:pPr>
        <w:widowControl w:val="0"/>
        <w:suppressAutoHyphens/>
        <w:spacing w:after="140" w:line="288" w:lineRule="auto"/>
        <w:textAlignment w:val="baseline"/>
        <w:rPr>
          <w:rFonts w:ascii="Calibri" w:eastAsia="Times New Roman" w:hAnsi="Calibri" w:cs="Calibri"/>
          <w:kern w:val="0"/>
          <w:szCs w:val="24"/>
          <w:lang w:eastAsia="zh-CN"/>
          <w14:ligatures w14:val="none"/>
        </w:rPr>
      </w:pPr>
    </w:p>
    <w:p w14:paraId="7A06A54B" w14:textId="77777777" w:rsidR="00A607CD" w:rsidRPr="00A607CD" w:rsidRDefault="00A607CD" w:rsidP="00A607CD">
      <w:pPr>
        <w:widowControl w:val="0"/>
        <w:suppressAutoHyphens/>
        <w:spacing w:after="140" w:line="288"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kern w:val="0"/>
          <w:szCs w:val="24"/>
          <w:lang w:eastAsia="zh-CN"/>
          <w14:ligatures w14:val="none"/>
        </w:rPr>
        <w:t>Ενδεικτικός προϋπολογισμός:</w:t>
      </w:r>
    </w:p>
    <w:tbl>
      <w:tblPr>
        <w:tblW w:w="0" w:type="auto"/>
        <w:tblLayout w:type="fixed"/>
        <w:tblCellMar>
          <w:top w:w="28" w:type="dxa"/>
          <w:left w:w="28" w:type="dxa"/>
          <w:bottom w:w="28" w:type="dxa"/>
          <w:right w:w="28" w:type="dxa"/>
        </w:tblCellMar>
        <w:tblLook w:val="0000" w:firstRow="0" w:lastRow="0" w:firstColumn="0" w:lastColumn="0" w:noHBand="0" w:noVBand="0"/>
      </w:tblPr>
      <w:tblGrid>
        <w:gridCol w:w="1213"/>
        <w:gridCol w:w="3493"/>
        <w:gridCol w:w="1644"/>
        <w:gridCol w:w="1644"/>
        <w:gridCol w:w="1644"/>
      </w:tblGrid>
      <w:tr w:rsidR="00A607CD" w:rsidRPr="00A607CD" w14:paraId="1AA9EBD8" w14:textId="77777777" w:rsidTr="00786822">
        <w:trPr>
          <w:trHeight w:val="308"/>
        </w:trPr>
        <w:tc>
          <w:tcPr>
            <w:tcW w:w="1213" w:type="dxa"/>
            <w:tcBorders>
              <w:top w:val="single" w:sz="2" w:space="0" w:color="000000"/>
              <w:left w:val="single" w:sz="2" w:space="0" w:color="000000"/>
              <w:bottom w:val="single" w:sz="2" w:space="0" w:color="000000"/>
              <w:right w:val="single" w:sz="2" w:space="0" w:color="000000"/>
            </w:tcBorders>
            <w:vAlign w:val="center"/>
          </w:tcPr>
          <w:p w14:paraId="6C001FA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bCs/>
                <w:lang w:eastAsia="zh-CN"/>
                <w14:ligatures w14:val="none"/>
              </w:rPr>
              <w:t>ΟΜΑΔΑ</w:t>
            </w:r>
          </w:p>
        </w:tc>
        <w:tc>
          <w:tcPr>
            <w:tcW w:w="3493" w:type="dxa"/>
            <w:tcBorders>
              <w:top w:val="single" w:sz="2" w:space="0" w:color="000000"/>
              <w:left w:val="single" w:sz="2" w:space="0" w:color="000000"/>
              <w:bottom w:val="single" w:sz="2" w:space="0" w:color="000000"/>
              <w:right w:val="single" w:sz="2" w:space="0" w:color="000000"/>
            </w:tcBorders>
            <w:vAlign w:val="center"/>
          </w:tcPr>
          <w:p w14:paraId="5BCC7D13"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bCs/>
                <w:lang w:eastAsia="zh-CN"/>
                <w14:ligatures w14:val="none"/>
              </w:rPr>
              <w:t>Περιγραφή</w:t>
            </w:r>
          </w:p>
        </w:tc>
        <w:tc>
          <w:tcPr>
            <w:tcW w:w="16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EE72F86"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Ποσό χωρίς ΦΠΑ</w:t>
            </w:r>
          </w:p>
        </w:tc>
        <w:tc>
          <w:tcPr>
            <w:tcW w:w="1644" w:type="dxa"/>
            <w:tcBorders>
              <w:top w:val="single" w:sz="2" w:space="0" w:color="000000"/>
              <w:left w:val="single" w:sz="2" w:space="0" w:color="000000"/>
              <w:bottom w:val="single" w:sz="2" w:space="0" w:color="000000"/>
              <w:right w:val="single" w:sz="2" w:space="0" w:color="000000"/>
            </w:tcBorders>
            <w:vAlign w:val="center"/>
          </w:tcPr>
          <w:p w14:paraId="1616F78E"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ΦΠΑ 24%</w:t>
            </w:r>
          </w:p>
        </w:tc>
        <w:tc>
          <w:tcPr>
            <w:tcW w:w="1644" w:type="dxa"/>
            <w:tcBorders>
              <w:top w:val="single" w:sz="2" w:space="0" w:color="000000"/>
              <w:left w:val="single" w:sz="2" w:space="0" w:color="000000"/>
              <w:bottom w:val="single" w:sz="2" w:space="0" w:color="000000"/>
              <w:right w:val="single" w:sz="2" w:space="0" w:color="000000"/>
            </w:tcBorders>
            <w:vAlign w:val="center"/>
          </w:tcPr>
          <w:p w14:paraId="0A23CE31"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Σύνολο μελέτης</w:t>
            </w:r>
          </w:p>
        </w:tc>
      </w:tr>
      <w:tr w:rsidR="00A607CD" w:rsidRPr="00A607CD" w14:paraId="35C48DF5" w14:textId="77777777" w:rsidTr="00786822">
        <w:trPr>
          <w:trHeight w:val="308"/>
        </w:trPr>
        <w:tc>
          <w:tcPr>
            <w:tcW w:w="1213" w:type="dxa"/>
            <w:tcBorders>
              <w:top w:val="single" w:sz="2" w:space="0" w:color="000000"/>
              <w:left w:val="single" w:sz="2" w:space="0" w:color="000000"/>
              <w:bottom w:val="single" w:sz="2" w:space="0" w:color="000000"/>
              <w:right w:val="single" w:sz="2" w:space="0" w:color="000000"/>
            </w:tcBorders>
            <w:vAlign w:val="center"/>
          </w:tcPr>
          <w:p w14:paraId="03C9803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val="en-US" w:eastAsia="zh-CN"/>
                <w14:ligatures w14:val="none"/>
              </w:rPr>
            </w:pPr>
            <w:r w:rsidRPr="00A607CD">
              <w:rPr>
                <w:rFonts w:ascii="Calibri" w:eastAsia="Times New Roman" w:hAnsi="Calibri" w:cs="Calibri"/>
                <w:lang w:val="en-US" w:eastAsia="zh-CN"/>
                <w14:ligatures w14:val="none"/>
              </w:rPr>
              <w:t>1</w:t>
            </w:r>
          </w:p>
        </w:tc>
        <w:tc>
          <w:tcPr>
            <w:tcW w:w="3493" w:type="dxa"/>
            <w:tcBorders>
              <w:top w:val="single" w:sz="2" w:space="0" w:color="000000"/>
              <w:left w:val="single" w:sz="2" w:space="0" w:color="000000"/>
              <w:bottom w:val="single" w:sz="2" w:space="0" w:color="000000"/>
              <w:right w:val="single" w:sz="2" w:space="0" w:color="000000"/>
            </w:tcBorders>
            <w:vAlign w:val="center"/>
          </w:tcPr>
          <w:p w14:paraId="64492B34" w14:textId="77777777" w:rsidR="00A607CD" w:rsidRPr="00A607CD" w:rsidRDefault="00A607CD" w:rsidP="00A607CD">
            <w:pPr>
              <w:suppressLineNumbers/>
              <w:suppressAutoHyphens/>
              <w:spacing w:after="0" w:line="240" w:lineRule="auto"/>
              <w:rPr>
                <w:rFonts w:ascii="Calibri" w:eastAsia="Times New Roman" w:hAnsi="Calibri" w:cs="Calibri"/>
                <w:kern w:val="0"/>
                <w:szCs w:val="24"/>
                <w:lang w:eastAsia="zh-CN"/>
                <w14:ligatures w14:val="none"/>
              </w:rPr>
            </w:pPr>
            <w:r w:rsidRPr="00A607CD">
              <w:rPr>
                <w:rFonts w:ascii="Calibri" w:eastAsia="Times New Roman" w:hAnsi="Calibri" w:cs="Calibri"/>
                <w:lang w:eastAsia="zh-CN"/>
                <w14:ligatures w14:val="none"/>
              </w:rPr>
              <w:t>Ελαστικά εκσκαφέων φορτωτών (χωματουργικών μηχανημάτων τύπου JCB)</w:t>
            </w:r>
          </w:p>
        </w:tc>
        <w:tc>
          <w:tcPr>
            <w:tcW w:w="1644"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60B4693" w14:textId="77777777" w:rsidR="00A607CD" w:rsidRPr="00A607CD" w:rsidRDefault="00A607CD" w:rsidP="00A607CD">
            <w:pPr>
              <w:suppressLineNumbers/>
              <w:suppressAutoHyphens/>
              <w:spacing w:after="0" w:line="240" w:lineRule="auto"/>
              <w:jc w:val="center"/>
              <w:rPr>
                <w:rFonts w:ascii="Calibri" w:eastAsia="Calibri" w:hAnsi="Calibri" w:cs="Calibri"/>
                <w:b/>
                <w:bCs/>
                <w:kern w:val="0"/>
                <w:sz w:val="20"/>
                <w:szCs w:val="20"/>
                <w14:ligatures w14:val="none"/>
              </w:rPr>
            </w:pPr>
            <w:r w:rsidRPr="00A607CD">
              <w:rPr>
                <w:rFonts w:ascii="Calibri" w:eastAsia="Calibri" w:hAnsi="Calibri" w:cs="Calibri"/>
                <w:b/>
                <w:bCs/>
                <w:kern w:val="0"/>
                <w:sz w:val="20"/>
                <w:szCs w:val="20"/>
                <w14:ligatures w14:val="none"/>
              </w:rPr>
              <w:t>33.200,00€</w:t>
            </w:r>
          </w:p>
        </w:tc>
        <w:tc>
          <w:tcPr>
            <w:tcW w:w="1644" w:type="dxa"/>
            <w:tcBorders>
              <w:top w:val="single" w:sz="2" w:space="0" w:color="000000"/>
              <w:left w:val="single" w:sz="2" w:space="0" w:color="000000"/>
              <w:bottom w:val="single" w:sz="2" w:space="0" w:color="000000"/>
              <w:right w:val="single" w:sz="2" w:space="0" w:color="000000"/>
            </w:tcBorders>
            <w:vAlign w:val="center"/>
          </w:tcPr>
          <w:p w14:paraId="599F69B1" w14:textId="77777777" w:rsidR="00A607CD" w:rsidRPr="00A607CD" w:rsidRDefault="00A607CD" w:rsidP="00A607CD">
            <w:pPr>
              <w:suppressLineNumbers/>
              <w:suppressAutoHyphens/>
              <w:spacing w:after="0" w:line="240" w:lineRule="auto"/>
              <w:jc w:val="center"/>
              <w:rPr>
                <w:rFonts w:ascii="Calibri" w:eastAsia="Calibri" w:hAnsi="Calibri" w:cs="Calibri"/>
                <w:b/>
                <w:bCs/>
                <w:kern w:val="0"/>
                <w:sz w:val="20"/>
                <w:szCs w:val="20"/>
                <w14:ligatures w14:val="none"/>
              </w:rPr>
            </w:pPr>
            <w:r w:rsidRPr="00A607CD">
              <w:rPr>
                <w:rFonts w:ascii="Calibri" w:eastAsia="Calibri" w:hAnsi="Calibri" w:cs="Calibri"/>
                <w:b/>
                <w:bCs/>
                <w:kern w:val="0"/>
                <w:sz w:val="20"/>
                <w:szCs w:val="20"/>
                <w14:ligatures w14:val="none"/>
              </w:rPr>
              <w:t>7.968,00€</w:t>
            </w:r>
          </w:p>
        </w:tc>
        <w:tc>
          <w:tcPr>
            <w:tcW w:w="1644" w:type="dxa"/>
            <w:tcBorders>
              <w:top w:val="single" w:sz="2" w:space="0" w:color="000000"/>
              <w:left w:val="single" w:sz="2" w:space="0" w:color="000000"/>
              <w:bottom w:val="single" w:sz="2" w:space="0" w:color="000000"/>
              <w:right w:val="single" w:sz="2" w:space="0" w:color="000000"/>
            </w:tcBorders>
            <w:vAlign w:val="center"/>
          </w:tcPr>
          <w:p w14:paraId="53A6818B" w14:textId="77777777" w:rsidR="00A607CD" w:rsidRPr="00A607CD" w:rsidRDefault="00A607CD" w:rsidP="00A607CD">
            <w:pPr>
              <w:suppressLineNumbers/>
              <w:suppressAutoHyphens/>
              <w:spacing w:after="0" w:line="240" w:lineRule="auto"/>
              <w:jc w:val="center"/>
              <w:rPr>
                <w:rFonts w:ascii="Calibri" w:eastAsia="Calibri" w:hAnsi="Calibri" w:cs="Calibri"/>
                <w:b/>
                <w:bCs/>
                <w:kern w:val="0"/>
                <w:sz w:val="20"/>
                <w:szCs w:val="20"/>
                <w14:ligatures w14:val="none"/>
              </w:rPr>
            </w:pPr>
            <w:r w:rsidRPr="00A607CD">
              <w:rPr>
                <w:rFonts w:ascii="Calibri" w:eastAsia="Calibri" w:hAnsi="Calibri" w:cs="Calibri"/>
                <w:b/>
                <w:bCs/>
                <w:kern w:val="0"/>
                <w:sz w:val="20"/>
                <w:szCs w:val="20"/>
                <w14:ligatures w14:val="none"/>
              </w:rPr>
              <w:t>41.168,00€</w:t>
            </w:r>
          </w:p>
        </w:tc>
      </w:tr>
    </w:tbl>
    <w:p w14:paraId="5086CF63" w14:textId="77777777" w:rsidR="00A607CD" w:rsidRPr="00A607CD" w:rsidRDefault="00A607CD" w:rsidP="00A607CD">
      <w:pPr>
        <w:widowControl w:val="0"/>
        <w:suppressAutoHyphens/>
        <w:spacing w:after="140" w:line="288" w:lineRule="auto"/>
        <w:textAlignment w:val="baseline"/>
        <w:rPr>
          <w:rFonts w:ascii="Calibri" w:eastAsia="Times New Roman" w:hAnsi="Calibri" w:cs="Calibri"/>
          <w:sz w:val="24"/>
          <w:szCs w:val="24"/>
          <w:lang w:eastAsia="zh-CN" w:bidi="hi-IN"/>
          <w14:ligatures w14:val="none"/>
        </w:rPr>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130"/>
        <w:gridCol w:w="4320"/>
        <w:gridCol w:w="1559"/>
        <w:gridCol w:w="3644"/>
      </w:tblGrid>
      <w:tr w:rsidR="00A607CD" w:rsidRPr="00A607CD" w14:paraId="27971BD3" w14:textId="77777777" w:rsidTr="00786822">
        <w:trPr>
          <w:cantSplit/>
          <w:trHeight w:val="311"/>
        </w:trPr>
        <w:tc>
          <w:tcPr>
            <w:tcW w:w="130" w:type="dxa"/>
            <w:tcBorders>
              <w:top w:val="single" w:sz="2" w:space="0" w:color="000000"/>
              <w:left w:val="single" w:sz="2" w:space="0" w:color="000000"/>
              <w:bottom w:val="single" w:sz="4" w:space="0" w:color="auto"/>
            </w:tcBorders>
            <w:shd w:val="clear" w:color="auto" w:fill="DDDDDD"/>
            <w:vAlign w:val="center"/>
          </w:tcPr>
          <w:p w14:paraId="5ECEEB92" w14:textId="77777777" w:rsidR="00A607CD" w:rsidRPr="00A607CD" w:rsidRDefault="00A607CD" w:rsidP="00A607CD">
            <w:pPr>
              <w:widowControl w:val="0"/>
              <w:suppressAutoHyphens/>
              <w:snapToGrid w:val="0"/>
              <w:spacing w:after="0" w:line="240" w:lineRule="auto"/>
              <w:textAlignment w:val="baseline"/>
              <w:rPr>
                <w:rFonts w:ascii="Calibri" w:eastAsia="Times New Roman" w:hAnsi="Calibri" w:cs="Calibri"/>
                <w:b/>
                <w:bCs/>
                <w:sz w:val="24"/>
                <w:szCs w:val="24"/>
                <w:lang w:eastAsia="zh-CN" w:bidi="hi-IN"/>
                <w14:ligatures w14:val="none"/>
              </w:rPr>
            </w:pPr>
          </w:p>
        </w:tc>
        <w:tc>
          <w:tcPr>
            <w:tcW w:w="9523" w:type="dxa"/>
            <w:gridSpan w:val="3"/>
            <w:tcBorders>
              <w:top w:val="single" w:sz="2" w:space="0" w:color="000000"/>
              <w:bottom w:val="single" w:sz="4" w:space="0" w:color="auto"/>
              <w:right w:val="single" w:sz="4" w:space="0" w:color="000000"/>
            </w:tcBorders>
            <w:shd w:val="clear" w:color="auto" w:fill="DDDDDD"/>
            <w:vAlign w:val="center"/>
          </w:tcPr>
          <w:p w14:paraId="43301B60"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Ποσοστιαία έκπτωση επί της εκατό % (ολογράφως και αριθμητικώς) επί της αξίας των ελαστικών που αναφέρεται. Το ποσοστό έκπτωσης θα είναι ενιαίο για όλους τους τύπους ελαστικών που αναφέρονται</w:t>
            </w:r>
          </w:p>
        </w:tc>
      </w:tr>
      <w:tr w:rsidR="00A607CD" w:rsidRPr="00A607CD" w14:paraId="43D0606F" w14:textId="77777777" w:rsidTr="00786822">
        <w:trPr>
          <w:cantSplit/>
          <w:trHeight w:val="311"/>
        </w:trPr>
        <w:tc>
          <w:tcPr>
            <w:tcW w:w="445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B134158"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Τμήμα Διαγωνισμού</w:t>
            </w:r>
          </w:p>
        </w:tc>
        <w:tc>
          <w:tcPr>
            <w:tcW w:w="1559" w:type="dxa"/>
            <w:tcBorders>
              <w:top w:val="single" w:sz="4" w:space="0" w:color="auto"/>
              <w:left w:val="single" w:sz="4" w:space="0" w:color="auto"/>
              <w:bottom w:val="single" w:sz="4" w:space="0" w:color="auto"/>
              <w:right w:val="single" w:sz="4" w:space="0" w:color="auto"/>
            </w:tcBorders>
            <w:shd w:val="clear" w:color="auto" w:fill="DDDDDD"/>
            <w:vAlign w:val="center"/>
          </w:tcPr>
          <w:p w14:paraId="5CBEC90C" w14:textId="77777777" w:rsidR="00A607CD" w:rsidRPr="00A607CD" w:rsidRDefault="00A607CD" w:rsidP="00A607CD">
            <w:pPr>
              <w:widowControl w:val="0"/>
              <w:suppressAutoHyphens/>
              <w:spacing w:after="0" w:line="240" w:lineRule="auto"/>
              <w:jc w:val="center"/>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Αριθμητικώς</w:t>
            </w:r>
          </w:p>
        </w:tc>
        <w:tc>
          <w:tcPr>
            <w:tcW w:w="3644" w:type="dxa"/>
            <w:tcBorders>
              <w:top w:val="single" w:sz="4" w:space="0" w:color="auto"/>
              <w:left w:val="single" w:sz="4" w:space="0" w:color="auto"/>
              <w:bottom w:val="single" w:sz="4" w:space="0" w:color="auto"/>
              <w:right w:val="single" w:sz="4" w:space="0" w:color="auto"/>
            </w:tcBorders>
            <w:shd w:val="clear" w:color="auto" w:fill="DDDDDD"/>
            <w:vAlign w:val="center"/>
          </w:tcPr>
          <w:p w14:paraId="1E33C9C6" w14:textId="77777777" w:rsidR="00A607CD" w:rsidRPr="00A607CD" w:rsidRDefault="00A607CD" w:rsidP="00A607CD">
            <w:pPr>
              <w:widowControl w:val="0"/>
              <w:suppressAutoHyphens/>
              <w:spacing w:after="0" w:line="240" w:lineRule="auto"/>
              <w:jc w:val="center"/>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Ολογράφως</w:t>
            </w:r>
          </w:p>
        </w:tc>
      </w:tr>
      <w:tr w:rsidR="00A607CD" w:rsidRPr="00A607CD" w14:paraId="778F890B" w14:textId="77777777" w:rsidTr="00786822">
        <w:trPr>
          <w:cantSplit/>
          <w:trHeight w:val="311"/>
        </w:trPr>
        <w:tc>
          <w:tcPr>
            <w:tcW w:w="4450" w:type="dxa"/>
            <w:gridSpan w:val="2"/>
            <w:tcBorders>
              <w:top w:val="single" w:sz="4" w:space="0" w:color="auto"/>
              <w:left w:val="single" w:sz="2" w:space="0" w:color="000000"/>
              <w:bottom w:val="single" w:sz="2" w:space="0" w:color="000000"/>
            </w:tcBorders>
            <w:vAlign w:val="center"/>
          </w:tcPr>
          <w:p w14:paraId="2C10624F"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sz w:val="24"/>
                <w:szCs w:val="24"/>
                <w:lang w:eastAsia="zh-CN" w:bidi="hi-IN"/>
                <w14:ligatures w14:val="none"/>
              </w:rPr>
              <w:t>1: Ελαστικά εκσκαφέων φορτωτών (χωματουργικών μηχανημάτων τύπου JCB)</w:t>
            </w:r>
          </w:p>
        </w:tc>
        <w:tc>
          <w:tcPr>
            <w:tcW w:w="1559" w:type="dxa"/>
            <w:tcBorders>
              <w:top w:val="single" w:sz="4" w:space="0" w:color="auto"/>
              <w:left w:val="single" w:sz="2" w:space="0" w:color="000000"/>
              <w:bottom w:val="single" w:sz="2" w:space="0" w:color="000000"/>
            </w:tcBorders>
            <w:vAlign w:val="center"/>
          </w:tcPr>
          <w:p w14:paraId="0B983E54" w14:textId="77777777" w:rsidR="00A607CD" w:rsidRPr="00A607CD" w:rsidRDefault="00A607CD" w:rsidP="00A607CD">
            <w:pPr>
              <w:widowControl w:val="0"/>
              <w:suppressAutoHyphens/>
              <w:snapToGrid w:val="0"/>
              <w:spacing w:after="0" w:line="240" w:lineRule="auto"/>
              <w:textAlignment w:val="baseline"/>
              <w:rPr>
                <w:rFonts w:ascii="Calibri" w:eastAsia="Times New Roman" w:hAnsi="Calibri" w:cs="Calibri"/>
                <w:sz w:val="24"/>
                <w:szCs w:val="24"/>
                <w:lang w:eastAsia="zh-CN" w:bidi="hi-IN"/>
                <w14:ligatures w14:val="none"/>
              </w:rPr>
            </w:pPr>
          </w:p>
        </w:tc>
        <w:tc>
          <w:tcPr>
            <w:tcW w:w="3644" w:type="dxa"/>
            <w:tcBorders>
              <w:top w:val="single" w:sz="4" w:space="0" w:color="auto"/>
              <w:left w:val="single" w:sz="2" w:space="0" w:color="000000"/>
              <w:bottom w:val="single" w:sz="2" w:space="0" w:color="000000"/>
              <w:right w:val="single" w:sz="2" w:space="0" w:color="000000"/>
            </w:tcBorders>
            <w:vAlign w:val="center"/>
          </w:tcPr>
          <w:p w14:paraId="6A9BD6E2" w14:textId="77777777" w:rsidR="00A607CD" w:rsidRPr="00A607CD" w:rsidRDefault="00A607CD" w:rsidP="00A607CD">
            <w:pPr>
              <w:widowControl w:val="0"/>
              <w:suppressAutoHyphens/>
              <w:snapToGrid w:val="0"/>
              <w:spacing w:after="0" w:line="240" w:lineRule="auto"/>
              <w:textAlignment w:val="baseline"/>
              <w:rPr>
                <w:rFonts w:ascii="Calibri" w:eastAsia="Times New Roman" w:hAnsi="Calibri" w:cs="Calibri"/>
                <w:sz w:val="24"/>
                <w:szCs w:val="24"/>
                <w:lang w:eastAsia="zh-CN" w:bidi="hi-IN"/>
                <w14:ligatures w14:val="none"/>
              </w:rPr>
            </w:pPr>
          </w:p>
        </w:tc>
      </w:tr>
    </w:tbl>
    <w:p w14:paraId="58896F3E"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sz w:val="24"/>
          <w:szCs w:val="24"/>
          <w:lang w:eastAsia="zh-CN" w:bidi="hi-IN"/>
          <w14:ligatures w14:val="none"/>
        </w:rPr>
      </w:pPr>
    </w:p>
    <w:p w14:paraId="2B7D8E4B"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Αναλυτικά οι τιμές των ελαστικών του τμήματος 1 μετά την εφαρμογή της προσφερόμενης έκπτωσης:</w:t>
      </w:r>
    </w:p>
    <w:p w14:paraId="0AC894E3"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b/>
          <w:bCs/>
          <w:sz w:val="24"/>
          <w:szCs w:val="24"/>
          <w:lang w:eastAsia="zh-CN" w:bidi="hi-IN"/>
          <w14:ligatures w14:val="none"/>
        </w:rPr>
      </w:pPr>
    </w:p>
    <w:tbl>
      <w:tblPr>
        <w:tblW w:w="5000" w:type="pct"/>
        <w:tblCellMar>
          <w:left w:w="10" w:type="dxa"/>
          <w:right w:w="10" w:type="dxa"/>
        </w:tblCellMar>
        <w:tblLook w:val="0000" w:firstRow="0" w:lastRow="0" w:firstColumn="0" w:lastColumn="0" w:noHBand="0" w:noVBand="0"/>
      </w:tblPr>
      <w:tblGrid>
        <w:gridCol w:w="3829"/>
        <w:gridCol w:w="2822"/>
        <w:gridCol w:w="2974"/>
      </w:tblGrid>
      <w:tr w:rsidR="00A607CD" w:rsidRPr="00A607CD" w14:paraId="1A2DEF98" w14:textId="77777777" w:rsidTr="00786822">
        <w:trPr>
          <w:trHeight w:val="312"/>
        </w:trPr>
        <w:tc>
          <w:tcPr>
            <w:tcW w:w="1989" w:type="pct"/>
            <w:tcBorders>
              <w:top w:val="single" w:sz="6" w:space="0" w:color="000000"/>
              <w:left w:val="single" w:sz="6" w:space="0" w:color="000000"/>
              <w:bottom w:val="single" w:sz="6" w:space="0" w:color="000000"/>
              <w:right w:val="single" w:sz="6" w:space="0" w:color="000000"/>
            </w:tcBorders>
            <w:shd w:val="clear" w:color="auto" w:fill="D9D9D9"/>
            <w:tcMar>
              <w:top w:w="15" w:type="dxa"/>
              <w:left w:w="15" w:type="dxa"/>
              <w:bottom w:w="15" w:type="dxa"/>
              <w:right w:w="15" w:type="dxa"/>
            </w:tcMar>
            <w:vAlign w:val="center"/>
          </w:tcPr>
          <w:p w14:paraId="4C048070" w14:textId="77777777" w:rsidR="00A607CD" w:rsidRPr="00A607CD" w:rsidRDefault="00A607CD" w:rsidP="00A607CD">
            <w:pPr>
              <w:suppressLineNumbers/>
              <w:suppressAutoHyphens/>
              <w:spacing w:after="0" w:line="240" w:lineRule="auto"/>
              <w:jc w:val="center"/>
              <w:rPr>
                <w:rFonts w:ascii="Calibri" w:eastAsia="Times New Roman" w:hAnsi="Calibri" w:cs="Calibri"/>
                <w:b/>
                <w:bCs/>
                <w:lang w:eastAsia="zh-CN"/>
                <w14:ligatures w14:val="none"/>
              </w:rPr>
            </w:pPr>
            <w:r w:rsidRPr="00A607CD">
              <w:rPr>
                <w:rFonts w:ascii="Calibri" w:eastAsia="Times New Roman" w:hAnsi="Calibri" w:cs="Calibri"/>
                <w:b/>
                <w:bCs/>
                <w:lang w:eastAsia="zh-CN"/>
                <w14:ligatures w14:val="none"/>
              </w:rPr>
              <w:t>Τύπος Ελαστικού</w:t>
            </w:r>
          </w:p>
          <w:p w14:paraId="63C01676"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Calibri" w:hAnsi="Calibri" w:cs="Calibri"/>
                <w:color w:val="000000"/>
                <w:kern w:val="0"/>
                <w14:ligatures w14:val="none"/>
              </w:rPr>
              <w:t>δομή «ακτινωτή» (</w:t>
            </w:r>
            <w:proofErr w:type="spellStart"/>
            <w:r w:rsidRPr="00A607CD">
              <w:rPr>
                <w:rFonts w:ascii="Calibri" w:eastAsia="Calibri" w:hAnsi="Calibri" w:cs="Calibri"/>
                <w:color w:val="000000"/>
                <w:kern w:val="0"/>
                <w14:ligatures w14:val="none"/>
              </w:rPr>
              <w:t>Radial</w:t>
            </w:r>
            <w:proofErr w:type="spellEnd"/>
            <w:r w:rsidRPr="00A607CD">
              <w:rPr>
                <w:rFonts w:ascii="Calibri" w:eastAsia="Calibri" w:hAnsi="Calibri" w:cs="Calibri"/>
                <w:color w:val="000000"/>
                <w:kern w:val="0"/>
                <w14:ligatures w14:val="none"/>
              </w:rPr>
              <w:t>) ή συμβατική (</w:t>
            </w:r>
            <w:proofErr w:type="spellStart"/>
            <w:r w:rsidRPr="00A607CD">
              <w:rPr>
                <w:rFonts w:ascii="Calibri" w:eastAsia="Calibri" w:hAnsi="Calibri" w:cs="Calibri"/>
                <w:color w:val="000000"/>
                <w:kern w:val="0"/>
                <w14:ligatures w14:val="none"/>
              </w:rPr>
              <w:t>Diagonal</w:t>
            </w:r>
            <w:proofErr w:type="spellEnd"/>
            <w:r w:rsidRPr="00A607CD">
              <w:rPr>
                <w:rFonts w:ascii="Calibri" w:eastAsia="Calibri" w:hAnsi="Calibri" w:cs="Calibri"/>
                <w:color w:val="000000"/>
                <w:kern w:val="0"/>
                <w14:ligatures w14:val="none"/>
              </w:rPr>
              <w:t>)</w:t>
            </w:r>
          </w:p>
        </w:tc>
        <w:tc>
          <w:tcPr>
            <w:tcW w:w="1466" w:type="pct"/>
            <w:tcBorders>
              <w:top w:val="single" w:sz="6" w:space="0" w:color="000000"/>
              <w:left w:val="single" w:sz="6" w:space="0" w:color="000000"/>
              <w:bottom w:val="single" w:sz="6" w:space="0" w:color="000000"/>
            </w:tcBorders>
            <w:shd w:val="clear" w:color="auto" w:fill="D9D9D9"/>
            <w:tcMar>
              <w:top w:w="15" w:type="dxa"/>
              <w:left w:w="15" w:type="dxa"/>
              <w:bottom w:w="15" w:type="dxa"/>
              <w:right w:w="15" w:type="dxa"/>
            </w:tcMar>
            <w:vAlign w:val="center"/>
          </w:tcPr>
          <w:p w14:paraId="5B2A9B89"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b/>
                <w:bCs/>
                <w:lang w:eastAsia="zh-CN"/>
                <w14:ligatures w14:val="none"/>
              </w:rPr>
              <w:t>Τιμή μονάδας χωρίς ΦΠΑ</w:t>
            </w:r>
          </w:p>
        </w:tc>
        <w:tc>
          <w:tcPr>
            <w:tcW w:w="1545" w:type="pct"/>
            <w:tcBorders>
              <w:top w:val="single" w:sz="6" w:space="0" w:color="000000"/>
              <w:left w:val="single" w:sz="6" w:space="0" w:color="000000"/>
              <w:bottom w:val="single" w:sz="6" w:space="0" w:color="000000"/>
              <w:right w:val="single" w:sz="4" w:space="0" w:color="000000"/>
            </w:tcBorders>
            <w:shd w:val="clear" w:color="auto" w:fill="D9D9D9"/>
          </w:tcPr>
          <w:p w14:paraId="0C9DBB7A" w14:textId="77777777" w:rsidR="00A607CD" w:rsidRPr="00A607CD" w:rsidRDefault="00A607CD" w:rsidP="00A607CD">
            <w:pPr>
              <w:suppressLineNumbers/>
              <w:suppressAutoHyphens/>
              <w:spacing w:after="0" w:line="240" w:lineRule="auto"/>
              <w:rPr>
                <w:rFonts w:ascii="Calibri" w:eastAsia="Times New Roman" w:hAnsi="Calibri" w:cs="Calibri"/>
                <w:kern w:val="0"/>
                <w:lang w:eastAsia="zh-CN"/>
                <w14:ligatures w14:val="none"/>
              </w:rPr>
            </w:pPr>
            <w:r w:rsidRPr="00A607CD">
              <w:rPr>
                <w:rFonts w:ascii="Calibri" w:eastAsia="Times New Roman" w:hAnsi="Calibri" w:cs="Calibri"/>
                <w:b/>
                <w:bCs/>
                <w:lang w:eastAsia="zh-CN"/>
                <w14:ligatures w14:val="none"/>
              </w:rPr>
              <w:t>Προσφερόμενη τιμή χωρίς ΦΠΑ</w:t>
            </w:r>
          </w:p>
        </w:tc>
      </w:tr>
      <w:tr w:rsidR="00A607CD" w:rsidRPr="00A607CD" w14:paraId="0101CABC" w14:textId="77777777" w:rsidTr="00786822">
        <w:trPr>
          <w:trHeight w:val="312"/>
        </w:trPr>
        <w:tc>
          <w:tcPr>
            <w:tcW w:w="198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bottom"/>
          </w:tcPr>
          <w:p w14:paraId="6F4D5D80"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12,5/80/18</w:t>
            </w:r>
          </w:p>
        </w:tc>
        <w:tc>
          <w:tcPr>
            <w:tcW w:w="1466" w:type="pct"/>
            <w:tcBorders>
              <w:top w:val="single" w:sz="6" w:space="0" w:color="000000"/>
              <w:left w:val="single" w:sz="6" w:space="0" w:color="000000"/>
              <w:bottom w:val="single" w:sz="6" w:space="0" w:color="000000"/>
            </w:tcBorders>
            <w:tcMar>
              <w:top w:w="15" w:type="dxa"/>
              <w:left w:w="15" w:type="dxa"/>
              <w:bottom w:w="15" w:type="dxa"/>
              <w:right w:w="15" w:type="dxa"/>
            </w:tcMar>
            <w:vAlign w:val="bottom"/>
          </w:tcPr>
          <w:p w14:paraId="0608FC0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650,00 €</w:t>
            </w:r>
          </w:p>
        </w:tc>
        <w:tc>
          <w:tcPr>
            <w:tcW w:w="1545" w:type="pct"/>
            <w:tcBorders>
              <w:top w:val="single" w:sz="6" w:space="0" w:color="000000"/>
              <w:left w:val="single" w:sz="6" w:space="0" w:color="000000"/>
              <w:bottom w:val="single" w:sz="6" w:space="0" w:color="000000"/>
              <w:right w:val="single" w:sz="4" w:space="0" w:color="000000"/>
            </w:tcBorders>
          </w:tcPr>
          <w:p w14:paraId="21BA3EA3" w14:textId="77777777" w:rsidR="00A607CD" w:rsidRPr="00A607CD" w:rsidRDefault="00A607CD" w:rsidP="00A607CD">
            <w:pPr>
              <w:suppressLineNumbers/>
              <w:suppressAutoHyphens/>
              <w:snapToGrid w:val="0"/>
              <w:spacing w:after="0" w:line="240" w:lineRule="auto"/>
              <w:rPr>
                <w:rFonts w:ascii="Calibri" w:eastAsia="Times New Roman" w:hAnsi="Calibri" w:cs="Calibri"/>
                <w:lang w:val="en-US" w:eastAsia="zh-CN"/>
                <w14:ligatures w14:val="none"/>
              </w:rPr>
            </w:pPr>
          </w:p>
        </w:tc>
      </w:tr>
      <w:tr w:rsidR="00A607CD" w:rsidRPr="00A607CD" w14:paraId="594B10E7" w14:textId="77777777" w:rsidTr="00786822">
        <w:trPr>
          <w:trHeight w:val="312"/>
        </w:trPr>
        <w:tc>
          <w:tcPr>
            <w:tcW w:w="198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bottom"/>
          </w:tcPr>
          <w:p w14:paraId="3CCB47C4"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16,9/28</w:t>
            </w:r>
          </w:p>
        </w:tc>
        <w:tc>
          <w:tcPr>
            <w:tcW w:w="1466" w:type="pct"/>
            <w:tcBorders>
              <w:top w:val="single" w:sz="6" w:space="0" w:color="000000"/>
              <w:left w:val="single" w:sz="6" w:space="0" w:color="000000"/>
              <w:bottom w:val="single" w:sz="6" w:space="0" w:color="000000"/>
            </w:tcBorders>
            <w:tcMar>
              <w:top w:w="15" w:type="dxa"/>
              <w:left w:w="15" w:type="dxa"/>
              <w:bottom w:w="15" w:type="dxa"/>
              <w:right w:w="15" w:type="dxa"/>
            </w:tcMar>
            <w:vAlign w:val="bottom"/>
          </w:tcPr>
          <w:p w14:paraId="5D8D1041"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850,00 €</w:t>
            </w:r>
          </w:p>
        </w:tc>
        <w:tc>
          <w:tcPr>
            <w:tcW w:w="1545" w:type="pct"/>
            <w:tcBorders>
              <w:top w:val="single" w:sz="6" w:space="0" w:color="000000"/>
              <w:left w:val="single" w:sz="6" w:space="0" w:color="000000"/>
              <w:bottom w:val="single" w:sz="6" w:space="0" w:color="000000"/>
              <w:right w:val="single" w:sz="4" w:space="0" w:color="000000"/>
            </w:tcBorders>
          </w:tcPr>
          <w:p w14:paraId="07B5820E" w14:textId="77777777" w:rsidR="00A607CD" w:rsidRPr="00A607CD" w:rsidRDefault="00A607CD" w:rsidP="00A607CD">
            <w:pPr>
              <w:suppressLineNumbers/>
              <w:suppressAutoHyphens/>
              <w:snapToGrid w:val="0"/>
              <w:spacing w:after="0" w:line="240" w:lineRule="auto"/>
              <w:rPr>
                <w:rFonts w:ascii="Calibri" w:eastAsia="Times New Roman" w:hAnsi="Calibri" w:cs="Calibri"/>
                <w:lang w:val="en-US" w:eastAsia="zh-CN"/>
                <w14:ligatures w14:val="none"/>
              </w:rPr>
            </w:pPr>
          </w:p>
        </w:tc>
      </w:tr>
      <w:tr w:rsidR="00A607CD" w:rsidRPr="00A607CD" w14:paraId="62ECB354" w14:textId="77777777" w:rsidTr="00786822">
        <w:trPr>
          <w:trHeight w:val="312"/>
        </w:trPr>
        <w:tc>
          <w:tcPr>
            <w:tcW w:w="198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bottom"/>
          </w:tcPr>
          <w:p w14:paraId="2FD44224"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18,4/26</w:t>
            </w:r>
          </w:p>
        </w:tc>
        <w:tc>
          <w:tcPr>
            <w:tcW w:w="1466" w:type="pct"/>
            <w:tcBorders>
              <w:top w:val="single" w:sz="6" w:space="0" w:color="000000"/>
              <w:left w:val="single" w:sz="6" w:space="0" w:color="000000"/>
              <w:bottom w:val="single" w:sz="6" w:space="0" w:color="000000"/>
            </w:tcBorders>
            <w:tcMar>
              <w:top w:w="15" w:type="dxa"/>
              <w:left w:w="15" w:type="dxa"/>
              <w:bottom w:w="15" w:type="dxa"/>
              <w:right w:w="15" w:type="dxa"/>
            </w:tcMar>
            <w:vAlign w:val="bottom"/>
          </w:tcPr>
          <w:p w14:paraId="7CFA18D8"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850,00 €</w:t>
            </w:r>
          </w:p>
        </w:tc>
        <w:tc>
          <w:tcPr>
            <w:tcW w:w="1545" w:type="pct"/>
            <w:tcBorders>
              <w:top w:val="single" w:sz="6" w:space="0" w:color="000000"/>
              <w:left w:val="single" w:sz="6" w:space="0" w:color="000000"/>
              <w:bottom w:val="single" w:sz="6" w:space="0" w:color="000000"/>
              <w:right w:val="single" w:sz="4" w:space="0" w:color="000000"/>
            </w:tcBorders>
          </w:tcPr>
          <w:p w14:paraId="21981866" w14:textId="77777777" w:rsidR="00A607CD" w:rsidRPr="00A607CD" w:rsidRDefault="00A607CD" w:rsidP="00A607CD">
            <w:pPr>
              <w:suppressLineNumbers/>
              <w:suppressAutoHyphens/>
              <w:snapToGrid w:val="0"/>
              <w:spacing w:after="0" w:line="240" w:lineRule="auto"/>
              <w:rPr>
                <w:rFonts w:ascii="Calibri" w:eastAsia="Times New Roman" w:hAnsi="Calibri" w:cs="Calibri"/>
                <w:lang w:val="en-US" w:eastAsia="zh-CN"/>
                <w14:ligatures w14:val="none"/>
              </w:rPr>
            </w:pPr>
          </w:p>
        </w:tc>
      </w:tr>
      <w:tr w:rsidR="00A607CD" w:rsidRPr="00A607CD" w14:paraId="4B28F3D3" w14:textId="77777777" w:rsidTr="00786822">
        <w:trPr>
          <w:trHeight w:val="312"/>
        </w:trPr>
        <w:tc>
          <w:tcPr>
            <w:tcW w:w="198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bottom"/>
          </w:tcPr>
          <w:p w14:paraId="2DA89926"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365/70/18</w:t>
            </w:r>
          </w:p>
        </w:tc>
        <w:tc>
          <w:tcPr>
            <w:tcW w:w="1466" w:type="pct"/>
            <w:tcBorders>
              <w:top w:val="single" w:sz="6" w:space="0" w:color="000000"/>
              <w:left w:val="single" w:sz="6" w:space="0" w:color="000000"/>
              <w:bottom w:val="single" w:sz="6" w:space="0" w:color="000000"/>
            </w:tcBorders>
            <w:tcMar>
              <w:top w:w="15" w:type="dxa"/>
              <w:left w:w="15" w:type="dxa"/>
              <w:bottom w:w="15" w:type="dxa"/>
              <w:right w:w="15" w:type="dxa"/>
            </w:tcMar>
            <w:vAlign w:val="bottom"/>
          </w:tcPr>
          <w:p w14:paraId="38081568"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800,00 €</w:t>
            </w:r>
          </w:p>
        </w:tc>
        <w:tc>
          <w:tcPr>
            <w:tcW w:w="1545" w:type="pct"/>
            <w:tcBorders>
              <w:top w:val="single" w:sz="6" w:space="0" w:color="000000"/>
              <w:left w:val="single" w:sz="6" w:space="0" w:color="000000"/>
              <w:bottom w:val="single" w:sz="6" w:space="0" w:color="000000"/>
              <w:right w:val="single" w:sz="4" w:space="0" w:color="000000"/>
            </w:tcBorders>
          </w:tcPr>
          <w:p w14:paraId="2929FF04" w14:textId="77777777" w:rsidR="00A607CD" w:rsidRPr="00A607CD" w:rsidRDefault="00A607CD" w:rsidP="00A607CD">
            <w:pPr>
              <w:suppressLineNumbers/>
              <w:suppressAutoHyphens/>
              <w:snapToGrid w:val="0"/>
              <w:spacing w:after="0" w:line="240" w:lineRule="auto"/>
              <w:rPr>
                <w:rFonts w:ascii="Calibri" w:eastAsia="Times New Roman" w:hAnsi="Calibri" w:cs="Calibri"/>
                <w:lang w:val="en-US" w:eastAsia="zh-CN"/>
                <w14:ligatures w14:val="none"/>
              </w:rPr>
            </w:pPr>
          </w:p>
        </w:tc>
      </w:tr>
    </w:tbl>
    <w:p w14:paraId="7D1EC868"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sz w:val="24"/>
          <w:szCs w:val="24"/>
          <w:lang w:eastAsia="zh-CN" w:bidi="hi-IN"/>
          <w14:ligatures w14:val="none"/>
        </w:rPr>
      </w:pPr>
    </w:p>
    <w:p w14:paraId="20FB270F"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sz w:val="24"/>
          <w:szCs w:val="24"/>
          <w:lang w:eastAsia="zh-CN" w:bidi="hi-IN"/>
          <w14:ligatures w14:val="none"/>
        </w:rPr>
      </w:pPr>
    </w:p>
    <w:p w14:paraId="5E1625DE"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sz w:val="24"/>
          <w:szCs w:val="24"/>
          <w:lang w:val="en-US" w:eastAsia="zh-CN" w:bidi="hi-IN"/>
          <w14:ligatures w14:val="none"/>
        </w:rPr>
      </w:pPr>
    </w:p>
    <w:p w14:paraId="12B79110"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sz w:val="24"/>
          <w:szCs w:val="24"/>
          <w:lang w:val="en-US" w:eastAsia="zh-CN" w:bidi="hi-IN"/>
          <w14:ligatures w14:val="none"/>
        </w:rPr>
      </w:pPr>
    </w:p>
    <w:p w14:paraId="2744DD5E" w14:textId="77777777" w:rsidR="00A607CD" w:rsidRPr="00A607CD" w:rsidRDefault="00A607CD" w:rsidP="00A607CD">
      <w:pPr>
        <w:widowControl w:val="0"/>
        <w:suppressAutoHyphens/>
        <w:spacing w:after="140" w:line="288" w:lineRule="auto"/>
        <w:jc w:val="both"/>
        <w:textAlignment w:val="baseline"/>
        <w:rPr>
          <w:rFonts w:ascii="Calibri" w:eastAsia="Times New Roman" w:hAnsi="Calibri" w:cs="Calibri"/>
          <w:b/>
          <w:bCs/>
          <w:sz w:val="24"/>
          <w:szCs w:val="24"/>
          <w:lang w:eastAsia="zh-CN" w:bidi="hi-IN"/>
          <w14:ligatures w14:val="none"/>
        </w:rPr>
        <w:sectPr w:rsidR="00A607CD" w:rsidRPr="00A607CD" w:rsidSect="00A607CD">
          <w:pgSz w:w="11906" w:h="16838"/>
          <w:pgMar w:top="1134" w:right="1134" w:bottom="1134" w:left="1134" w:header="720" w:footer="720" w:gutter="0"/>
          <w:cols w:space="720"/>
          <w:docGrid w:linePitch="360"/>
        </w:sectPr>
      </w:pPr>
    </w:p>
    <w:p w14:paraId="17ED2EBA" w14:textId="77777777" w:rsidR="00A607CD" w:rsidRPr="00A607CD" w:rsidRDefault="00A607CD" w:rsidP="00A607CD">
      <w:pPr>
        <w:widowControl w:val="0"/>
        <w:suppressAutoHyphens/>
        <w:spacing w:after="140" w:line="288"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lastRenderedPageBreak/>
        <w:t>Θέμα:</w:t>
      </w:r>
      <w:r w:rsidRPr="00A607CD">
        <w:rPr>
          <w:rFonts w:ascii="Calibri" w:eastAsia="Times New Roman" w:hAnsi="Calibri" w:cs="Calibri"/>
          <w:sz w:val="24"/>
          <w:szCs w:val="24"/>
          <w:lang w:eastAsia="zh-CN" w:bidi="hi-IN"/>
          <w14:ligatures w14:val="none"/>
        </w:rPr>
        <w:t xml:space="preserve"> Προμήθεια ελαστικών του στόλου οχημάτων του Δήμου Χανίων με σφραγισμένες προσφορές και με κριτήριο κατακύρωσης το μεγαλύτερο ενιαίο ποσοστό έκπτωσης ανά τμήμα. Το ποσοστό θα αφορά την ενιαία έκπτωση επί του τιμοκαταλόγου ενδεικτικών τιμών ανά τμήμα, όπως εμφανίζεται στο Παράρτημα «</w:t>
      </w:r>
      <w:r w:rsidRPr="00A607CD">
        <w:rPr>
          <w:rFonts w:ascii="Calibri" w:eastAsia="Times New Roman" w:hAnsi="Calibri" w:cs="Calibri"/>
          <w:caps/>
          <w:sz w:val="24"/>
          <w:szCs w:val="24"/>
          <w:lang w:eastAsia="zh-CN" w:bidi="hi-IN"/>
          <w14:ligatures w14:val="none"/>
        </w:rPr>
        <w:t>Τύποι Ελαστικών ανά τμημα με ενδεικτικεσ τιμές &amp; ποσοτητεσ ΓΙΑ τον ΥΠΟΛΟΓΙΣΜΟ ΤΟΥ ΕΝΔΕΙΚΤΙΚΟΥ ΠΡΟΥΠΟΛΟΓΙΣΜΟΥ</w:t>
      </w:r>
      <w:r w:rsidRPr="00A607CD">
        <w:rPr>
          <w:rFonts w:ascii="Calibri" w:eastAsia="Times New Roman" w:hAnsi="Calibri" w:cs="Calibri"/>
          <w:sz w:val="24"/>
          <w:szCs w:val="24"/>
          <w:lang w:eastAsia="zh-CN" w:bidi="hi-IN"/>
          <w14:ligatures w14:val="none"/>
        </w:rPr>
        <w:t>»</w:t>
      </w:r>
    </w:p>
    <w:p w14:paraId="0126454E" w14:textId="77777777" w:rsidR="00A607CD" w:rsidRPr="00A607CD" w:rsidRDefault="00A607CD" w:rsidP="00A607CD">
      <w:pPr>
        <w:widowControl w:val="0"/>
        <w:suppressAutoHyphens/>
        <w:spacing w:after="0" w:line="240" w:lineRule="auto"/>
        <w:jc w:val="center"/>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Π Ρ Ο Σ Φ Ο Ρ Α</w:t>
      </w:r>
    </w:p>
    <w:p w14:paraId="343D6980" w14:textId="77777777" w:rsidR="00A607CD" w:rsidRPr="00A607CD" w:rsidRDefault="00A607CD" w:rsidP="00A607CD">
      <w:pPr>
        <w:widowControl w:val="0"/>
        <w:suppressAutoHyphens/>
        <w:spacing w:after="0" w:line="240"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sz w:val="24"/>
          <w:szCs w:val="24"/>
          <w:lang w:eastAsia="zh-CN" w:bidi="hi-IN"/>
          <w14:ligatures w14:val="none"/>
        </w:rPr>
        <w:t>Της επιχείρησης ..................................................................................................................................,</w:t>
      </w:r>
    </w:p>
    <w:p w14:paraId="330514C4" w14:textId="77777777" w:rsidR="00A607CD" w:rsidRPr="00A607CD" w:rsidRDefault="00A607CD" w:rsidP="00A607CD">
      <w:pPr>
        <w:widowControl w:val="0"/>
        <w:suppressAutoHyphens/>
        <w:spacing w:after="0" w:line="240"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sz w:val="24"/>
          <w:szCs w:val="24"/>
          <w:lang w:eastAsia="zh-CN" w:bidi="hi-IN"/>
          <w14:ligatures w14:val="none"/>
        </w:rPr>
        <w:t>έδρα: Δήμος .........................................., οδός ........................................................, αριθμός ............,</w:t>
      </w:r>
    </w:p>
    <w:p w14:paraId="64FA6A32" w14:textId="77777777" w:rsidR="00A607CD" w:rsidRPr="00A607CD" w:rsidRDefault="00A607CD" w:rsidP="00A607CD">
      <w:pPr>
        <w:widowControl w:val="0"/>
        <w:suppressAutoHyphens/>
        <w:spacing w:after="0" w:line="240" w:lineRule="auto"/>
        <w:jc w:val="both"/>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sz w:val="24"/>
          <w:szCs w:val="24"/>
          <w:lang w:eastAsia="zh-CN" w:bidi="hi-IN"/>
          <w14:ligatures w14:val="none"/>
        </w:rPr>
        <w:t xml:space="preserve">τηλέφωνο: ........................................................, </w:t>
      </w:r>
      <w:r w:rsidRPr="00A607CD">
        <w:rPr>
          <w:rFonts w:ascii="Calibri" w:eastAsia="Times New Roman" w:hAnsi="Calibri" w:cs="Calibri"/>
          <w:sz w:val="24"/>
          <w:szCs w:val="24"/>
          <w:lang w:val="en-US" w:eastAsia="zh-CN" w:bidi="hi-IN"/>
          <w14:ligatures w14:val="none"/>
        </w:rPr>
        <w:t>e</w:t>
      </w:r>
      <w:r w:rsidRPr="00A607CD">
        <w:rPr>
          <w:rFonts w:ascii="Calibri" w:eastAsia="Times New Roman" w:hAnsi="Calibri" w:cs="Calibri"/>
          <w:sz w:val="24"/>
          <w:szCs w:val="24"/>
          <w:lang w:eastAsia="zh-CN" w:bidi="hi-IN"/>
          <w14:ligatures w14:val="none"/>
        </w:rPr>
        <w:t>-</w:t>
      </w:r>
      <w:r w:rsidRPr="00A607CD">
        <w:rPr>
          <w:rFonts w:ascii="Calibri" w:eastAsia="Times New Roman" w:hAnsi="Calibri" w:cs="Calibri"/>
          <w:sz w:val="24"/>
          <w:szCs w:val="24"/>
          <w:lang w:val="en-US" w:eastAsia="zh-CN" w:bidi="hi-IN"/>
          <w14:ligatures w14:val="none"/>
        </w:rPr>
        <w:t>mail</w:t>
      </w:r>
      <w:r w:rsidRPr="00A607CD">
        <w:rPr>
          <w:rFonts w:ascii="Calibri" w:eastAsia="Times New Roman" w:hAnsi="Calibri" w:cs="Calibri"/>
          <w:sz w:val="24"/>
          <w:szCs w:val="24"/>
          <w:lang w:eastAsia="zh-CN" w:bidi="hi-IN"/>
          <w14:ligatures w14:val="none"/>
        </w:rPr>
        <w:t>…………………………………………………………………….</w:t>
      </w:r>
    </w:p>
    <w:p w14:paraId="75C8F131" w14:textId="77777777" w:rsidR="00A607CD" w:rsidRPr="00A607CD" w:rsidRDefault="00A607CD" w:rsidP="00A607CD">
      <w:pPr>
        <w:widowControl w:val="0"/>
        <w:suppressAutoHyphens/>
        <w:spacing w:after="0" w:line="240" w:lineRule="auto"/>
        <w:jc w:val="both"/>
        <w:textAlignment w:val="baseline"/>
        <w:rPr>
          <w:rFonts w:ascii="Calibri" w:eastAsia="Times New Roman" w:hAnsi="Calibri" w:cs="Calibri"/>
          <w:kern w:val="0"/>
          <w:szCs w:val="24"/>
          <w:lang w:eastAsia="zh-CN"/>
          <w14:ligatures w14:val="none"/>
        </w:rPr>
      </w:pPr>
    </w:p>
    <w:p w14:paraId="38D9D20C" w14:textId="77777777" w:rsidR="00A607CD" w:rsidRPr="00A607CD" w:rsidRDefault="00A607CD" w:rsidP="00A607CD">
      <w:pPr>
        <w:keepNext/>
        <w:widowControl w:val="0"/>
        <w:suppressAutoHyphens/>
        <w:spacing w:before="140" w:after="0" w:line="240" w:lineRule="auto"/>
        <w:ind w:left="720"/>
        <w:textAlignment w:val="baseline"/>
        <w:rPr>
          <w:rFonts w:ascii="Calibri" w:eastAsia="Times New Roman" w:hAnsi="Calibri" w:cs="Calibri"/>
          <w:sz w:val="24"/>
          <w:szCs w:val="24"/>
          <w:lang w:eastAsia="zh-CN" w:bidi="hi-IN"/>
          <w14:ligatures w14:val="none"/>
        </w:rPr>
      </w:pPr>
    </w:p>
    <w:p w14:paraId="175BE9E8" w14:textId="77777777" w:rsidR="00A607CD" w:rsidRPr="00A607CD" w:rsidRDefault="00A607CD" w:rsidP="00A607CD">
      <w:pPr>
        <w:keepNext/>
        <w:widowControl w:val="0"/>
        <w:shd w:val="clear" w:color="auto" w:fill="DDD9C3"/>
        <w:suppressAutoHyphens/>
        <w:spacing w:before="140" w:after="0" w:line="240" w:lineRule="auto"/>
        <w:textAlignment w:val="baseline"/>
        <w:rPr>
          <w:rFonts w:ascii="Calibri" w:eastAsia="Times New Roman" w:hAnsi="Calibri" w:cs="Calibri"/>
          <w:b/>
          <w:bCs/>
          <w:sz w:val="28"/>
          <w:szCs w:val="28"/>
          <w:lang w:eastAsia="zh-CN" w:bidi="hi-IN"/>
          <w14:ligatures w14:val="none"/>
        </w:rPr>
      </w:pPr>
      <w:r w:rsidRPr="00A607CD">
        <w:rPr>
          <w:rFonts w:ascii="Calibri" w:eastAsia="Times New Roman" w:hAnsi="Calibri" w:cs="Calibri"/>
          <w:b/>
          <w:bCs/>
          <w:sz w:val="28"/>
          <w:szCs w:val="28"/>
          <w:lang w:eastAsia="zh-CN" w:bidi="hi-IN"/>
          <w14:ligatures w14:val="none"/>
        </w:rPr>
        <w:t xml:space="preserve">ΤΜΗΜΑ 2: Ελαστικά λοιπών διαστάσεων οχημάτων και δίκυκλων, πλην Ελαστικά </w:t>
      </w:r>
      <w:proofErr w:type="spellStart"/>
      <w:r w:rsidRPr="00A607CD">
        <w:rPr>
          <w:rFonts w:ascii="Calibri" w:eastAsia="Times New Roman" w:hAnsi="Calibri" w:cs="Calibri"/>
          <w:b/>
          <w:bCs/>
          <w:sz w:val="28"/>
          <w:szCs w:val="28"/>
          <w:lang w:eastAsia="zh-CN" w:bidi="hi-IN"/>
          <w14:ligatures w14:val="none"/>
        </w:rPr>
        <w:t>βαρέων</w:t>
      </w:r>
      <w:proofErr w:type="spellEnd"/>
      <w:r w:rsidRPr="00A607CD">
        <w:rPr>
          <w:rFonts w:ascii="Calibri" w:eastAsia="Times New Roman" w:hAnsi="Calibri" w:cs="Calibri"/>
          <w:b/>
          <w:bCs/>
          <w:sz w:val="28"/>
          <w:szCs w:val="28"/>
          <w:lang w:eastAsia="zh-CN" w:bidi="hi-IN"/>
          <w14:ligatures w14:val="none"/>
        </w:rPr>
        <w:t xml:space="preserve"> φορτηγών και απορριμματοφόρων οχημάτων</w:t>
      </w:r>
    </w:p>
    <w:p w14:paraId="3C293110" w14:textId="77777777" w:rsidR="00A607CD" w:rsidRPr="00A607CD" w:rsidRDefault="00A607CD" w:rsidP="00A607CD">
      <w:pPr>
        <w:widowControl w:val="0"/>
        <w:suppressAutoHyphens/>
        <w:spacing w:after="140" w:line="288" w:lineRule="auto"/>
        <w:textAlignment w:val="baseline"/>
        <w:rPr>
          <w:rFonts w:ascii="Calibri" w:eastAsia="Times New Roman" w:hAnsi="Calibri" w:cs="Calibri"/>
          <w:kern w:val="0"/>
          <w:szCs w:val="24"/>
          <w:lang w:eastAsia="zh-CN"/>
          <w14:ligatures w14:val="none"/>
        </w:rPr>
      </w:pPr>
    </w:p>
    <w:p w14:paraId="134C0D1B" w14:textId="77777777" w:rsidR="00A607CD" w:rsidRPr="00A607CD" w:rsidRDefault="00A607CD" w:rsidP="00A607CD">
      <w:pPr>
        <w:widowControl w:val="0"/>
        <w:suppressAutoHyphens/>
        <w:spacing w:after="140" w:line="288"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kern w:val="0"/>
          <w:szCs w:val="24"/>
          <w:lang w:eastAsia="zh-CN"/>
          <w14:ligatures w14:val="none"/>
        </w:rPr>
        <w:t>Ενδεικτικός προϋπολογισμός:</w:t>
      </w:r>
    </w:p>
    <w:tbl>
      <w:tblPr>
        <w:tblW w:w="0" w:type="auto"/>
        <w:tblLayout w:type="fixed"/>
        <w:tblCellMar>
          <w:top w:w="28" w:type="dxa"/>
          <w:left w:w="28" w:type="dxa"/>
          <w:bottom w:w="28" w:type="dxa"/>
          <w:right w:w="28" w:type="dxa"/>
        </w:tblCellMar>
        <w:tblLook w:val="0000" w:firstRow="0" w:lastRow="0" w:firstColumn="0" w:lastColumn="0" w:noHBand="0" w:noVBand="0"/>
      </w:tblPr>
      <w:tblGrid>
        <w:gridCol w:w="1213"/>
        <w:gridCol w:w="3351"/>
        <w:gridCol w:w="1691"/>
        <w:gridCol w:w="1691"/>
        <w:gridCol w:w="1692"/>
      </w:tblGrid>
      <w:tr w:rsidR="00A607CD" w:rsidRPr="00A607CD" w14:paraId="3E572922" w14:textId="77777777" w:rsidTr="00786822">
        <w:trPr>
          <w:trHeight w:val="308"/>
        </w:trPr>
        <w:tc>
          <w:tcPr>
            <w:tcW w:w="1213" w:type="dxa"/>
            <w:tcBorders>
              <w:top w:val="single" w:sz="2" w:space="0" w:color="000000"/>
              <w:left w:val="single" w:sz="2" w:space="0" w:color="000000"/>
              <w:bottom w:val="single" w:sz="2" w:space="0" w:color="000000"/>
              <w:right w:val="single" w:sz="2" w:space="0" w:color="000000"/>
            </w:tcBorders>
            <w:vAlign w:val="center"/>
          </w:tcPr>
          <w:p w14:paraId="679F7390"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ΟΜΑΔΑ</w:t>
            </w:r>
          </w:p>
        </w:tc>
        <w:tc>
          <w:tcPr>
            <w:tcW w:w="3351" w:type="dxa"/>
            <w:tcBorders>
              <w:top w:val="single" w:sz="2" w:space="0" w:color="000000"/>
              <w:left w:val="single" w:sz="2" w:space="0" w:color="000000"/>
              <w:bottom w:val="single" w:sz="2" w:space="0" w:color="000000"/>
              <w:right w:val="single" w:sz="2" w:space="0" w:color="000000"/>
            </w:tcBorders>
            <w:vAlign w:val="center"/>
          </w:tcPr>
          <w:p w14:paraId="6B214256" w14:textId="77777777" w:rsidR="00A607CD" w:rsidRPr="00A607CD" w:rsidRDefault="00A607CD" w:rsidP="00A607CD">
            <w:pPr>
              <w:suppressLineNumbers/>
              <w:suppressAutoHyphens/>
              <w:spacing w:after="0" w:line="240" w:lineRule="auto"/>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Περιγραφή</w:t>
            </w:r>
          </w:p>
        </w:tc>
        <w:tc>
          <w:tcPr>
            <w:tcW w:w="16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5FAD413"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Ποσό χωρίς ΦΠΑ</w:t>
            </w:r>
          </w:p>
        </w:tc>
        <w:tc>
          <w:tcPr>
            <w:tcW w:w="1691" w:type="dxa"/>
            <w:tcBorders>
              <w:top w:val="single" w:sz="2" w:space="0" w:color="000000"/>
              <w:left w:val="single" w:sz="2" w:space="0" w:color="000000"/>
              <w:bottom w:val="single" w:sz="2" w:space="0" w:color="000000"/>
              <w:right w:val="single" w:sz="2" w:space="0" w:color="000000"/>
            </w:tcBorders>
            <w:vAlign w:val="center"/>
          </w:tcPr>
          <w:p w14:paraId="32A6E067"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ΦΠΑ</w:t>
            </w:r>
          </w:p>
        </w:tc>
        <w:tc>
          <w:tcPr>
            <w:tcW w:w="1692" w:type="dxa"/>
            <w:tcBorders>
              <w:top w:val="single" w:sz="2" w:space="0" w:color="000000"/>
              <w:left w:val="single" w:sz="2" w:space="0" w:color="000000"/>
              <w:bottom w:val="single" w:sz="2" w:space="0" w:color="000000"/>
              <w:right w:val="single" w:sz="2" w:space="0" w:color="000000"/>
            </w:tcBorders>
            <w:vAlign w:val="center"/>
          </w:tcPr>
          <w:p w14:paraId="46FBA0D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szCs w:val="24"/>
                <w:lang w:eastAsia="zh-CN"/>
                <w14:ligatures w14:val="none"/>
              </w:rPr>
            </w:pPr>
            <w:r w:rsidRPr="00A607CD">
              <w:rPr>
                <w:rFonts w:ascii="Calibri" w:eastAsia="Times New Roman" w:hAnsi="Calibri" w:cs="Calibri"/>
                <w:b/>
                <w:lang w:eastAsia="zh-CN"/>
                <w14:ligatures w14:val="none"/>
              </w:rPr>
              <w:t>Σύνολο μελέτης</w:t>
            </w:r>
          </w:p>
        </w:tc>
      </w:tr>
      <w:tr w:rsidR="00A607CD" w:rsidRPr="00A607CD" w14:paraId="203B3053" w14:textId="77777777" w:rsidTr="00786822">
        <w:trPr>
          <w:trHeight w:val="308"/>
        </w:trPr>
        <w:tc>
          <w:tcPr>
            <w:tcW w:w="1213" w:type="dxa"/>
            <w:tcBorders>
              <w:top w:val="single" w:sz="2" w:space="0" w:color="000000"/>
              <w:left w:val="single" w:sz="2" w:space="0" w:color="000000"/>
              <w:bottom w:val="single" w:sz="2" w:space="0" w:color="000000"/>
              <w:right w:val="single" w:sz="2" w:space="0" w:color="000000"/>
            </w:tcBorders>
            <w:vAlign w:val="center"/>
          </w:tcPr>
          <w:p w14:paraId="30D1D7F1" w14:textId="77777777" w:rsidR="00A607CD" w:rsidRPr="00A607CD" w:rsidRDefault="00A607CD" w:rsidP="00A607CD">
            <w:pPr>
              <w:suppressLineNumbers/>
              <w:suppressAutoHyphens/>
              <w:spacing w:after="0" w:line="240" w:lineRule="auto"/>
              <w:jc w:val="center"/>
              <w:rPr>
                <w:rFonts w:ascii="Calibri" w:eastAsia="Calibri" w:hAnsi="Calibri" w:cs="Calibri"/>
                <w:kern w:val="0"/>
                <w:sz w:val="20"/>
                <w:szCs w:val="20"/>
                <w14:ligatures w14:val="none"/>
              </w:rPr>
            </w:pPr>
            <w:r w:rsidRPr="00A607CD">
              <w:rPr>
                <w:rFonts w:ascii="Calibri" w:eastAsia="Calibri" w:hAnsi="Calibri" w:cs="Calibri"/>
                <w:kern w:val="0"/>
                <w:sz w:val="20"/>
                <w:szCs w:val="20"/>
                <w14:ligatures w14:val="none"/>
              </w:rPr>
              <w:t>2</w:t>
            </w:r>
          </w:p>
        </w:tc>
        <w:tc>
          <w:tcPr>
            <w:tcW w:w="3351" w:type="dxa"/>
            <w:tcBorders>
              <w:top w:val="single" w:sz="2" w:space="0" w:color="000000"/>
              <w:left w:val="single" w:sz="2" w:space="0" w:color="000000"/>
              <w:bottom w:val="single" w:sz="2" w:space="0" w:color="000000"/>
              <w:right w:val="single" w:sz="2" w:space="0" w:color="000000"/>
            </w:tcBorders>
            <w:vAlign w:val="center"/>
          </w:tcPr>
          <w:p w14:paraId="7D56032D" w14:textId="77777777" w:rsidR="00A607CD" w:rsidRPr="00A607CD" w:rsidRDefault="00A607CD" w:rsidP="00A607CD">
            <w:pPr>
              <w:widowControl w:val="0"/>
              <w:suppressAutoHyphens/>
              <w:spacing w:after="0" w:line="240" w:lineRule="auto"/>
              <w:textAlignment w:val="baseline"/>
              <w:rPr>
                <w:rFonts w:ascii="Calibri" w:eastAsia="Calibri" w:hAnsi="Calibri" w:cs="Calibri"/>
                <w:kern w:val="0"/>
                <w:sz w:val="20"/>
                <w:szCs w:val="20"/>
                <w14:ligatures w14:val="none"/>
              </w:rPr>
            </w:pPr>
            <w:r w:rsidRPr="00A607CD">
              <w:rPr>
                <w:rFonts w:ascii="Calibri" w:eastAsia="Times New Roman" w:hAnsi="Calibri" w:cs="Calibri"/>
                <w:lang w:eastAsia="zh-CN" w:bidi="hi-IN"/>
                <w14:ligatures w14:val="none"/>
              </w:rPr>
              <w:t xml:space="preserve">Ελαστικά λοιπών διαστάσεων οχημάτων και δίκυκλων, πλην Ελαστικά </w:t>
            </w:r>
            <w:proofErr w:type="spellStart"/>
            <w:r w:rsidRPr="00A607CD">
              <w:rPr>
                <w:rFonts w:ascii="Calibri" w:eastAsia="Times New Roman" w:hAnsi="Calibri" w:cs="Calibri"/>
                <w:lang w:eastAsia="zh-CN" w:bidi="hi-IN"/>
                <w14:ligatures w14:val="none"/>
              </w:rPr>
              <w:t>βαρέων</w:t>
            </w:r>
            <w:proofErr w:type="spellEnd"/>
            <w:r w:rsidRPr="00A607CD">
              <w:rPr>
                <w:rFonts w:ascii="Calibri" w:eastAsia="Times New Roman" w:hAnsi="Calibri" w:cs="Calibri"/>
                <w:lang w:eastAsia="zh-CN" w:bidi="hi-IN"/>
                <w14:ligatures w14:val="none"/>
              </w:rPr>
              <w:t xml:space="preserve"> φορτηγών και απορριμματοφόρων οχημάτων</w:t>
            </w:r>
          </w:p>
        </w:tc>
        <w:tc>
          <w:tcPr>
            <w:tcW w:w="169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7C4D240" w14:textId="77777777" w:rsidR="00A607CD" w:rsidRPr="00A607CD" w:rsidRDefault="00A607CD" w:rsidP="00A607CD">
            <w:pPr>
              <w:suppressLineNumbers/>
              <w:suppressAutoHyphens/>
              <w:spacing w:after="0" w:line="240" w:lineRule="auto"/>
              <w:jc w:val="center"/>
              <w:rPr>
                <w:rFonts w:ascii="Calibri" w:eastAsia="Calibri" w:hAnsi="Calibri" w:cs="Calibri"/>
                <w:b/>
                <w:bCs/>
                <w:kern w:val="0"/>
                <w:sz w:val="20"/>
                <w:szCs w:val="20"/>
                <w14:ligatures w14:val="none"/>
              </w:rPr>
            </w:pPr>
            <w:r w:rsidRPr="00A607CD">
              <w:rPr>
                <w:rFonts w:ascii="Calibri" w:eastAsia="Calibri" w:hAnsi="Calibri" w:cs="Calibri"/>
                <w:b/>
                <w:bCs/>
                <w:kern w:val="0"/>
                <w:sz w:val="20"/>
                <w:szCs w:val="20"/>
                <w14:ligatures w14:val="none"/>
              </w:rPr>
              <w:t>42.606,45€</w:t>
            </w:r>
          </w:p>
        </w:tc>
        <w:tc>
          <w:tcPr>
            <w:tcW w:w="1691" w:type="dxa"/>
            <w:tcBorders>
              <w:top w:val="single" w:sz="2" w:space="0" w:color="000000"/>
              <w:left w:val="single" w:sz="2" w:space="0" w:color="000000"/>
              <w:bottom w:val="single" w:sz="2" w:space="0" w:color="000000"/>
              <w:right w:val="single" w:sz="2" w:space="0" w:color="000000"/>
            </w:tcBorders>
            <w:vAlign w:val="center"/>
          </w:tcPr>
          <w:p w14:paraId="04C2D9AA" w14:textId="77777777" w:rsidR="00A607CD" w:rsidRPr="00A607CD" w:rsidRDefault="00A607CD" w:rsidP="00A607CD">
            <w:pPr>
              <w:suppressLineNumbers/>
              <w:suppressAutoHyphens/>
              <w:spacing w:after="0" w:line="240" w:lineRule="auto"/>
              <w:jc w:val="center"/>
              <w:rPr>
                <w:rFonts w:ascii="Calibri" w:eastAsia="Calibri" w:hAnsi="Calibri" w:cs="Calibri"/>
                <w:b/>
                <w:bCs/>
                <w:kern w:val="0"/>
                <w:sz w:val="20"/>
                <w:szCs w:val="20"/>
                <w14:ligatures w14:val="none"/>
              </w:rPr>
            </w:pPr>
            <w:r w:rsidRPr="00A607CD">
              <w:rPr>
                <w:rFonts w:ascii="Calibri" w:eastAsia="Calibri" w:hAnsi="Calibri" w:cs="Calibri"/>
                <w:b/>
                <w:bCs/>
                <w:kern w:val="0"/>
                <w:sz w:val="20"/>
                <w:szCs w:val="20"/>
                <w14:ligatures w14:val="none"/>
              </w:rPr>
              <w:t>10.225,55€</w:t>
            </w:r>
          </w:p>
        </w:tc>
        <w:tc>
          <w:tcPr>
            <w:tcW w:w="1692" w:type="dxa"/>
            <w:tcBorders>
              <w:top w:val="single" w:sz="2" w:space="0" w:color="000000"/>
              <w:left w:val="single" w:sz="2" w:space="0" w:color="000000"/>
              <w:bottom w:val="single" w:sz="2" w:space="0" w:color="000000"/>
              <w:right w:val="single" w:sz="2" w:space="0" w:color="000000"/>
            </w:tcBorders>
            <w:vAlign w:val="center"/>
          </w:tcPr>
          <w:p w14:paraId="4224FE43" w14:textId="77777777" w:rsidR="00A607CD" w:rsidRPr="00A607CD" w:rsidRDefault="00A607CD" w:rsidP="00A607CD">
            <w:pPr>
              <w:suppressLineNumbers/>
              <w:suppressAutoHyphens/>
              <w:spacing w:after="0" w:line="240" w:lineRule="auto"/>
              <w:jc w:val="center"/>
              <w:rPr>
                <w:rFonts w:ascii="Calibri" w:eastAsia="Calibri" w:hAnsi="Calibri" w:cs="Calibri"/>
                <w:b/>
                <w:bCs/>
                <w:kern w:val="0"/>
                <w:sz w:val="20"/>
                <w:szCs w:val="20"/>
                <w14:ligatures w14:val="none"/>
              </w:rPr>
            </w:pPr>
            <w:r w:rsidRPr="00A607CD">
              <w:rPr>
                <w:rFonts w:ascii="Calibri" w:eastAsia="Calibri" w:hAnsi="Calibri" w:cs="Calibri"/>
                <w:b/>
                <w:bCs/>
                <w:kern w:val="0"/>
                <w:sz w:val="20"/>
                <w:szCs w:val="20"/>
                <w14:ligatures w14:val="none"/>
              </w:rPr>
              <w:t>52.832,00€</w:t>
            </w:r>
          </w:p>
        </w:tc>
      </w:tr>
    </w:tbl>
    <w:p w14:paraId="19B9ADC8" w14:textId="77777777" w:rsidR="00A607CD" w:rsidRPr="00A607CD" w:rsidRDefault="00A607CD" w:rsidP="00A607CD">
      <w:pPr>
        <w:widowControl w:val="0"/>
        <w:suppressAutoHyphens/>
        <w:spacing w:after="140" w:line="288" w:lineRule="auto"/>
        <w:textAlignment w:val="baseline"/>
        <w:rPr>
          <w:rFonts w:ascii="Calibri" w:eastAsia="Times New Roman" w:hAnsi="Calibri" w:cs="Calibri"/>
          <w:sz w:val="24"/>
          <w:szCs w:val="24"/>
          <w:lang w:eastAsia="zh-CN" w:bidi="hi-IN"/>
          <w14:ligatures w14:val="none"/>
        </w:rPr>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130"/>
        <w:gridCol w:w="4403"/>
        <w:gridCol w:w="2105"/>
        <w:gridCol w:w="3015"/>
      </w:tblGrid>
      <w:tr w:rsidR="00A607CD" w:rsidRPr="00A607CD" w14:paraId="0ADF3C84" w14:textId="77777777" w:rsidTr="00786822">
        <w:trPr>
          <w:cantSplit/>
          <w:trHeight w:val="311"/>
        </w:trPr>
        <w:tc>
          <w:tcPr>
            <w:tcW w:w="130" w:type="dxa"/>
            <w:tcBorders>
              <w:top w:val="single" w:sz="2" w:space="0" w:color="000000"/>
              <w:left w:val="single" w:sz="2" w:space="0" w:color="000000"/>
              <w:bottom w:val="single" w:sz="2" w:space="0" w:color="000000"/>
            </w:tcBorders>
            <w:shd w:val="clear" w:color="auto" w:fill="DDDDDD"/>
            <w:vAlign w:val="center"/>
          </w:tcPr>
          <w:p w14:paraId="034C8C08" w14:textId="77777777" w:rsidR="00A607CD" w:rsidRPr="00A607CD" w:rsidRDefault="00A607CD" w:rsidP="00A607CD">
            <w:pPr>
              <w:widowControl w:val="0"/>
              <w:suppressAutoHyphens/>
              <w:snapToGrid w:val="0"/>
              <w:spacing w:after="0" w:line="240" w:lineRule="auto"/>
              <w:textAlignment w:val="baseline"/>
              <w:rPr>
                <w:rFonts w:ascii="Calibri" w:eastAsia="Times New Roman" w:hAnsi="Calibri" w:cs="Calibri"/>
                <w:b/>
                <w:bCs/>
                <w:sz w:val="24"/>
                <w:szCs w:val="24"/>
                <w:lang w:eastAsia="zh-CN" w:bidi="hi-IN"/>
                <w14:ligatures w14:val="none"/>
              </w:rPr>
            </w:pPr>
          </w:p>
        </w:tc>
        <w:tc>
          <w:tcPr>
            <w:tcW w:w="9523" w:type="dxa"/>
            <w:gridSpan w:val="3"/>
            <w:tcBorders>
              <w:top w:val="single" w:sz="2" w:space="0" w:color="000000"/>
              <w:bottom w:val="single" w:sz="2" w:space="0" w:color="000000"/>
              <w:right w:val="single" w:sz="4" w:space="0" w:color="000000"/>
            </w:tcBorders>
            <w:shd w:val="clear" w:color="auto" w:fill="DDDDDD"/>
            <w:vAlign w:val="center"/>
          </w:tcPr>
          <w:p w14:paraId="2AA4AF21"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Ποσοστιαία έκπτωση επί της εκατό % (ολογράφως και αριθμητικώς) επί της αξίας των ελαστικών που αναφέρεται. Το ποσοστό έκπτωσης θα είναι ενιαίο για όλους τους τύπους ελαστικών που αναφέρονται</w:t>
            </w:r>
          </w:p>
        </w:tc>
      </w:tr>
      <w:tr w:rsidR="00A607CD" w:rsidRPr="00A607CD" w14:paraId="1D1AE507" w14:textId="77777777" w:rsidTr="00786822">
        <w:trPr>
          <w:cantSplit/>
          <w:trHeight w:val="311"/>
        </w:trPr>
        <w:tc>
          <w:tcPr>
            <w:tcW w:w="4533" w:type="dxa"/>
            <w:gridSpan w:val="2"/>
            <w:tcBorders>
              <w:left w:val="single" w:sz="2" w:space="0" w:color="000000"/>
              <w:bottom w:val="single" w:sz="2" w:space="0" w:color="000000"/>
            </w:tcBorders>
            <w:shd w:val="clear" w:color="auto" w:fill="DDDDDD"/>
            <w:vAlign w:val="center"/>
          </w:tcPr>
          <w:p w14:paraId="31214EEC"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Τμήμα Διαγωνισμού</w:t>
            </w:r>
          </w:p>
        </w:tc>
        <w:tc>
          <w:tcPr>
            <w:tcW w:w="2105" w:type="dxa"/>
            <w:tcBorders>
              <w:bottom w:val="single" w:sz="2" w:space="0" w:color="000000"/>
            </w:tcBorders>
            <w:shd w:val="clear" w:color="auto" w:fill="DDDDDD"/>
            <w:vAlign w:val="center"/>
          </w:tcPr>
          <w:p w14:paraId="65DD8BB3"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Αριθμητικώς</w:t>
            </w:r>
          </w:p>
        </w:tc>
        <w:tc>
          <w:tcPr>
            <w:tcW w:w="3015" w:type="dxa"/>
            <w:tcBorders>
              <w:bottom w:val="single" w:sz="2" w:space="0" w:color="000000"/>
              <w:right w:val="single" w:sz="4" w:space="0" w:color="000000"/>
            </w:tcBorders>
            <w:shd w:val="clear" w:color="auto" w:fill="DDDDDD"/>
            <w:vAlign w:val="center"/>
          </w:tcPr>
          <w:p w14:paraId="7F45354E"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Ολογράφως</w:t>
            </w:r>
          </w:p>
        </w:tc>
      </w:tr>
      <w:tr w:rsidR="00A607CD" w:rsidRPr="00A607CD" w14:paraId="4DD587BD" w14:textId="77777777" w:rsidTr="00786822">
        <w:trPr>
          <w:cantSplit/>
          <w:trHeight w:val="311"/>
        </w:trPr>
        <w:tc>
          <w:tcPr>
            <w:tcW w:w="4533" w:type="dxa"/>
            <w:gridSpan w:val="2"/>
            <w:tcBorders>
              <w:top w:val="single" w:sz="2" w:space="0" w:color="000000"/>
              <w:left w:val="single" w:sz="2" w:space="0" w:color="000000"/>
              <w:bottom w:val="single" w:sz="2" w:space="0" w:color="000000"/>
            </w:tcBorders>
            <w:vAlign w:val="center"/>
          </w:tcPr>
          <w:p w14:paraId="2BD10267"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lang w:eastAsia="zh-CN"/>
                <w14:ligatures w14:val="none"/>
              </w:rPr>
            </w:pPr>
            <w:r w:rsidRPr="00A607CD">
              <w:rPr>
                <w:rFonts w:ascii="Calibri" w:eastAsia="Times New Roman" w:hAnsi="Calibri" w:cs="Calibri"/>
                <w:lang w:eastAsia="zh-CN" w:bidi="hi-IN"/>
                <w14:ligatures w14:val="none"/>
              </w:rPr>
              <w:t xml:space="preserve">2: Ελαστικά λοιπών διαστάσεων οχημάτων και δίκυκλων, πλην Ελαστικά </w:t>
            </w:r>
            <w:proofErr w:type="spellStart"/>
            <w:r w:rsidRPr="00A607CD">
              <w:rPr>
                <w:rFonts w:ascii="Calibri" w:eastAsia="Times New Roman" w:hAnsi="Calibri" w:cs="Calibri"/>
                <w:lang w:eastAsia="zh-CN" w:bidi="hi-IN"/>
                <w14:ligatures w14:val="none"/>
              </w:rPr>
              <w:t>βαρέων</w:t>
            </w:r>
            <w:proofErr w:type="spellEnd"/>
            <w:r w:rsidRPr="00A607CD">
              <w:rPr>
                <w:rFonts w:ascii="Calibri" w:eastAsia="Times New Roman" w:hAnsi="Calibri" w:cs="Calibri"/>
                <w:lang w:eastAsia="zh-CN" w:bidi="hi-IN"/>
                <w14:ligatures w14:val="none"/>
              </w:rPr>
              <w:t xml:space="preserve"> φορτηγών και απορριμματοφόρων οχημάτων</w:t>
            </w:r>
          </w:p>
        </w:tc>
        <w:tc>
          <w:tcPr>
            <w:tcW w:w="2105" w:type="dxa"/>
            <w:tcBorders>
              <w:top w:val="single" w:sz="2" w:space="0" w:color="000000"/>
              <w:left w:val="single" w:sz="2" w:space="0" w:color="000000"/>
              <w:bottom w:val="single" w:sz="2" w:space="0" w:color="000000"/>
            </w:tcBorders>
            <w:vAlign w:val="center"/>
          </w:tcPr>
          <w:p w14:paraId="0C56007D" w14:textId="77777777" w:rsidR="00A607CD" w:rsidRPr="00A607CD" w:rsidRDefault="00A607CD" w:rsidP="00A607CD">
            <w:pPr>
              <w:widowControl w:val="0"/>
              <w:suppressAutoHyphens/>
              <w:snapToGrid w:val="0"/>
              <w:spacing w:after="0" w:line="240" w:lineRule="auto"/>
              <w:textAlignment w:val="baseline"/>
              <w:rPr>
                <w:rFonts w:ascii="Calibri" w:eastAsia="Times New Roman" w:hAnsi="Calibri" w:cs="Calibri"/>
                <w:lang w:eastAsia="zh-CN" w:bidi="hi-IN"/>
                <w14:ligatures w14:val="none"/>
              </w:rPr>
            </w:pPr>
          </w:p>
        </w:tc>
        <w:tc>
          <w:tcPr>
            <w:tcW w:w="3015" w:type="dxa"/>
            <w:tcBorders>
              <w:top w:val="single" w:sz="2" w:space="0" w:color="000000"/>
              <w:left w:val="single" w:sz="2" w:space="0" w:color="000000"/>
              <w:bottom w:val="single" w:sz="2" w:space="0" w:color="000000"/>
              <w:right w:val="single" w:sz="2" w:space="0" w:color="000000"/>
            </w:tcBorders>
            <w:vAlign w:val="center"/>
          </w:tcPr>
          <w:p w14:paraId="5A5D716F" w14:textId="77777777" w:rsidR="00A607CD" w:rsidRPr="00A607CD" w:rsidRDefault="00A607CD" w:rsidP="00A607CD">
            <w:pPr>
              <w:widowControl w:val="0"/>
              <w:suppressAutoHyphens/>
              <w:snapToGrid w:val="0"/>
              <w:spacing w:after="0" w:line="240" w:lineRule="auto"/>
              <w:textAlignment w:val="baseline"/>
              <w:rPr>
                <w:rFonts w:ascii="Calibri" w:eastAsia="Times New Roman" w:hAnsi="Calibri" w:cs="Calibri"/>
                <w:lang w:eastAsia="zh-CN" w:bidi="hi-IN"/>
                <w14:ligatures w14:val="none"/>
              </w:rPr>
            </w:pPr>
          </w:p>
        </w:tc>
      </w:tr>
    </w:tbl>
    <w:p w14:paraId="13C54464"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sz w:val="24"/>
          <w:szCs w:val="24"/>
          <w:lang w:eastAsia="zh-CN" w:bidi="hi-IN"/>
          <w14:ligatures w14:val="none"/>
        </w:rPr>
      </w:pPr>
    </w:p>
    <w:p w14:paraId="11DD64EE"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sz w:val="24"/>
          <w:szCs w:val="24"/>
          <w:lang w:eastAsia="zh-CN" w:bidi="hi-IN"/>
          <w14:ligatures w14:val="none"/>
        </w:rPr>
      </w:pPr>
    </w:p>
    <w:p w14:paraId="7575C591"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kern w:val="0"/>
          <w:szCs w:val="24"/>
          <w:lang w:eastAsia="zh-CN"/>
          <w14:ligatures w14:val="none"/>
        </w:rPr>
      </w:pPr>
      <w:r w:rsidRPr="00A607CD">
        <w:rPr>
          <w:rFonts w:ascii="Calibri" w:eastAsia="Times New Roman" w:hAnsi="Calibri" w:cs="Calibri"/>
          <w:b/>
          <w:bCs/>
          <w:sz w:val="24"/>
          <w:szCs w:val="24"/>
          <w:lang w:eastAsia="zh-CN" w:bidi="hi-IN"/>
          <w14:ligatures w14:val="none"/>
        </w:rPr>
        <w:t>Αναλυτικά οι τιμές των ελαστικών του τμήματος 2 μετά την εφαρμογή της προσφερόμενης έκπτωσης:</w:t>
      </w:r>
    </w:p>
    <w:p w14:paraId="422933FA" w14:textId="77777777" w:rsidR="00A607CD" w:rsidRPr="00A607CD" w:rsidRDefault="00A607CD" w:rsidP="00A607CD">
      <w:pPr>
        <w:widowControl w:val="0"/>
        <w:suppressAutoHyphens/>
        <w:spacing w:after="0" w:line="240" w:lineRule="auto"/>
        <w:textAlignment w:val="baseline"/>
        <w:rPr>
          <w:rFonts w:ascii="Calibri" w:eastAsia="Times New Roman" w:hAnsi="Calibri" w:cs="Calibri"/>
          <w:b/>
          <w:bCs/>
          <w:sz w:val="24"/>
          <w:szCs w:val="24"/>
          <w:lang w:eastAsia="zh-CN" w:bidi="hi-IN"/>
          <w14:ligatures w14:val="none"/>
        </w:rPr>
      </w:pPr>
    </w:p>
    <w:tbl>
      <w:tblPr>
        <w:tblW w:w="4998" w:type="pct"/>
        <w:jc w:val="center"/>
        <w:tblCellMar>
          <w:left w:w="10" w:type="dxa"/>
          <w:right w:w="10" w:type="dxa"/>
        </w:tblCellMar>
        <w:tblLook w:val="0000" w:firstRow="0" w:lastRow="0" w:firstColumn="0" w:lastColumn="0" w:noHBand="0" w:noVBand="0"/>
      </w:tblPr>
      <w:tblGrid>
        <w:gridCol w:w="3301"/>
        <w:gridCol w:w="3302"/>
        <w:gridCol w:w="3302"/>
      </w:tblGrid>
      <w:tr w:rsidR="00A607CD" w:rsidRPr="00A607CD" w14:paraId="6DD11126"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shd w:val="clear" w:color="auto" w:fill="D9D9D9"/>
            <w:tcMar>
              <w:top w:w="15" w:type="dxa"/>
              <w:left w:w="15" w:type="dxa"/>
              <w:bottom w:w="15" w:type="dxa"/>
              <w:right w:w="15" w:type="dxa"/>
            </w:tcMar>
            <w:vAlign w:val="center"/>
          </w:tcPr>
          <w:p w14:paraId="41BBD1AA" w14:textId="77777777" w:rsidR="00A607CD" w:rsidRPr="00A607CD" w:rsidRDefault="00A607CD" w:rsidP="00A607CD">
            <w:pPr>
              <w:widowControl w:val="0"/>
              <w:suppressAutoHyphens/>
              <w:spacing w:after="140" w:line="288" w:lineRule="auto"/>
              <w:jc w:val="center"/>
              <w:textAlignment w:val="baseline"/>
              <w:rPr>
                <w:rFonts w:ascii="Calibri" w:eastAsia="Times New Roman" w:hAnsi="Calibri" w:cs="Calibri"/>
                <w:b/>
                <w:bCs/>
                <w:lang w:eastAsia="zh-CN" w:bidi="hi-IN"/>
                <w14:ligatures w14:val="none"/>
              </w:rPr>
            </w:pPr>
            <w:r w:rsidRPr="00A607CD">
              <w:rPr>
                <w:rFonts w:ascii="Calibri" w:eastAsia="Times New Roman" w:hAnsi="Calibri" w:cs="Calibri"/>
                <w:b/>
                <w:bCs/>
                <w:lang w:eastAsia="zh-CN" w:bidi="hi-IN"/>
                <w14:ligatures w14:val="none"/>
              </w:rPr>
              <w:t>Τύπος Ελαστικού</w:t>
            </w:r>
          </w:p>
          <w:p w14:paraId="5D674A69" w14:textId="77777777" w:rsidR="00A607CD" w:rsidRPr="00A607CD" w:rsidRDefault="00A607CD" w:rsidP="00A607CD">
            <w:pPr>
              <w:widowControl w:val="0"/>
              <w:suppressAutoHyphens/>
              <w:spacing w:after="140" w:line="288" w:lineRule="auto"/>
              <w:jc w:val="center"/>
              <w:textAlignment w:val="baseline"/>
              <w:rPr>
                <w:rFonts w:ascii="Calibri" w:eastAsia="Times New Roman" w:hAnsi="Calibri" w:cs="Calibri"/>
                <w:kern w:val="0"/>
                <w:lang w:eastAsia="zh-CN"/>
                <w14:ligatures w14:val="none"/>
              </w:rPr>
            </w:pPr>
            <w:r w:rsidRPr="00A607CD">
              <w:rPr>
                <w:rFonts w:ascii="Calibri" w:eastAsia="Calibri" w:hAnsi="Calibri" w:cs="Calibri"/>
                <w:color w:val="000000"/>
                <w:kern w:val="0"/>
                <w14:ligatures w14:val="none"/>
              </w:rPr>
              <w:t>δομή «ακτινωτή» (</w:t>
            </w:r>
            <w:proofErr w:type="spellStart"/>
            <w:r w:rsidRPr="00A607CD">
              <w:rPr>
                <w:rFonts w:ascii="Calibri" w:eastAsia="Calibri" w:hAnsi="Calibri" w:cs="Calibri"/>
                <w:color w:val="000000"/>
                <w:kern w:val="0"/>
                <w14:ligatures w14:val="none"/>
              </w:rPr>
              <w:t>Radial</w:t>
            </w:r>
            <w:proofErr w:type="spellEnd"/>
            <w:r w:rsidRPr="00A607CD">
              <w:rPr>
                <w:rFonts w:ascii="Calibri" w:eastAsia="Calibri" w:hAnsi="Calibri" w:cs="Calibri"/>
                <w:color w:val="000000"/>
                <w:kern w:val="0"/>
                <w14:ligatures w14:val="none"/>
              </w:rPr>
              <w:t>)</w:t>
            </w:r>
          </w:p>
        </w:tc>
        <w:tc>
          <w:tcPr>
            <w:tcW w:w="1667" w:type="pct"/>
            <w:tcBorders>
              <w:top w:val="single" w:sz="6" w:space="0" w:color="000000"/>
              <w:left w:val="single" w:sz="6" w:space="0" w:color="000000"/>
              <w:bottom w:val="single" w:sz="6" w:space="0" w:color="000000"/>
            </w:tcBorders>
            <w:shd w:val="clear" w:color="auto" w:fill="D9D9D9"/>
            <w:tcMar>
              <w:top w:w="15" w:type="dxa"/>
              <w:left w:w="15" w:type="dxa"/>
              <w:bottom w:w="15" w:type="dxa"/>
              <w:right w:w="15" w:type="dxa"/>
            </w:tcMar>
            <w:vAlign w:val="center"/>
          </w:tcPr>
          <w:p w14:paraId="5E9E8E50" w14:textId="77777777" w:rsidR="00A607CD" w:rsidRPr="00A607CD" w:rsidRDefault="00A607CD" w:rsidP="00A607CD">
            <w:pPr>
              <w:widowControl w:val="0"/>
              <w:suppressAutoHyphens/>
              <w:spacing w:after="140" w:line="288" w:lineRule="auto"/>
              <w:jc w:val="center"/>
              <w:textAlignment w:val="baseline"/>
              <w:rPr>
                <w:rFonts w:ascii="Calibri" w:eastAsia="Times New Roman" w:hAnsi="Calibri" w:cs="Calibri"/>
                <w:kern w:val="0"/>
                <w:lang w:eastAsia="zh-CN"/>
                <w14:ligatures w14:val="none"/>
              </w:rPr>
            </w:pPr>
            <w:r w:rsidRPr="00A607CD">
              <w:rPr>
                <w:rFonts w:ascii="Calibri" w:eastAsia="Times New Roman" w:hAnsi="Calibri" w:cs="Calibri"/>
                <w:b/>
                <w:bCs/>
                <w:lang w:eastAsia="zh-CN" w:bidi="hi-IN"/>
                <w14:ligatures w14:val="none"/>
              </w:rPr>
              <w:t>Τιμή μονάδας χωρίς ΦΠΑ</w:t>
            </w:r>
          </w:p>
        </w:tc>
        <w:tc>
          <w:tcPr>
            <w:tcW w:w="1667" w:type="pct"/>
            <w:tcBorders>
              <w:top w:val="single" w:sz="6" w:space="0" w:color="000000"/>
              <w:left w:val="single" w:sz="6" w:space="0" w:color="000000"/>
              <w:bottom w:val="single" w:sz="6" w:space="0" w:color="000000"/>
              <w:right w:val="single" w:sz="4" w:space="0" w:color="000000"/>
            </w:tcBorders>
            <w:shd w:val="clear" w:color="auto" w:fill="D9D9D9"/>
          </w:tcPr>
          <w:p w14:paraId="03C669AF" w14:textId="77777777" w:rsidR="00A607CD" w:rsidRPr="00A607CD" w:rsidRDefault="00A607CD" w:rsidP="00A607CD">
            <w:pPr>
              <w:widowControl w:val="0"/>
              <w:suppressAutoHyphens/>
              <w:spacing w:after="140" w:line="288" w:lineRule="auto"/>
              <w:jc w:val="center"/>
              <w:textAlignment w:val="baseline"/>
              <w:rPr>
                <w:rFonts w:ascii="Calibri" w:eastAsia="Times New Roman" w:hAnsi="Calibri" w:cs="Calibri"/>
                <w:kern w:val="0"/>
                <w:lang w:eastAsia="zh-CN"/>
                <w14:ligatures w14:val="none"/>
              </w:rPr>
            </w:pPr>
            <w:r w:rsidRPr="00A607CD">
              <w:rPr>
                <w:rFonts w:ascii="Calibri" w:eastAsia="Times New Roman" w:hAnsi="Calibri" w:cs="Calibri"/>
                <w:b/>
                <w:bCs/>
                <w:lang w:eastAsia="zh-CN" w:bidi="hi-IN"/>
                <w14:ligatures w14:val="none"/>
              </w:rPr>
              <w:t>Προσφερόμενη τιμή χωρίς ΦΠΑ</w:t>
            </w:r>
          </w:p>
        </w:tc>
      </w:tr>
      <w:tr w:rsidR="00A607CD" w:rsidRPr="00A607CD" w14:paraId="736A01D0"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88BCFF3"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val="en-US" w:eastAsia="zh-CN"/>
                <w14:ligatures w14:val="none"/>
              </w:rPr>
            </w:pPr>
            <w:r w:rsidRPr="00A607CD">
              <w:rPr>
                <w:rFonts w:ascii="Calibri" w:eastAsia="Times New Roman" w:hAnsi="Calibri" w:cs="Calibri"/>
                <w:color w:val="000000"/>
                <w:kern w:val="0"/>
                <w:lang w:eastAsia="el-GR"/>
                <w14:ligatures w14:val="none"/>
              </w:rPr>
              <w:t>165/70/R13</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76B55B8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70,00 €</w:t>
            </w:r>
          </w:p>
        </w:tc>
        <w:tc>
          <w:tcPr>
            <w:tcW w:w="1667" w:type="pct"/>
            <w:tcBorders>
              <w:top w:val="single" w:sz="6" w:space="0" w:color="000000"/>
              <w:left w:val="single" w:sz="6" w:space="0" w:color="000000"/>
              <w:bottom w:val="single" w:sz="6" w:space="0" w:color="000000"/>
              <w:right w:val="single" w:sz="4" w:space="0" w:color="000000"/>
            </w:tcBorders>
          </w:tcPr>
          <w:p w14:paraId="2685BB2A"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AE453DA"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4D4744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155/65/R14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257EDC55"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7</w:t>
            </w:r>
            <w:r w:rsidRPr="00A607CD">
              <w:rPr>
                <w:rFonts w:ascii="Calibri" w:eastAsia="Times New Roman" w:hAnsi="Calibri" w:cs="Calibri"/>
                <w:color w:val="000000"/>
                <w:kern w:val="0"/>
                <w:lang w:val="en-US" w:eastAsia="el-GR"/>
                <w14:ligatures w14:val="none"/>
              </w:rPr>
              <w:t>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0ED7765C"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4605F9C9"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471C763"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155/80/R13</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3BFAD7B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7</w:t>
            </w:r>
            <w:r w:rsidRPr="00A607CD">
              <w:rPr>
                <w:rFonts w:ascii="Calibri" w:eastAsia="Times New Roman" w:hAnsi="Calibri" w:cs="Calibri"/>
                <w:color w:val="000000"/>
                <w:kern w:val="0"/>
                <w:lang w:val="en-US" w:eastAsia="el-GR"/>
                <w14:ligatures w14:val="none"/>
              </w:rPr>
              <w:t>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21333F09"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6367DF2"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E4C72B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highlight w:val="red"/>
                <w:lang w:eastAsia="zh-CN"/>
                <w14:ligatures w14:val="none"/>
              </w:rPr>
            </w:pPr>
            <w:r w:rsidRPr="00A607CD">
              <w:rPr>
                <w:rFonts w:ascii="Calibri" w:eastAsia="Times New Roman" w:hAnsi="Calibri" w:cs="Calibri"/>
                <w:color w:val="000000"/>
                <w:kern w:val="0"/>
                <w:lang w:eastAsia="el-GR"/>
                <w14:ligatures w14:val="none"/>
              </w:rPr>
              <w:t>155/R12</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05DA3A31"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highlight w:val="red"/>
                <w:lang w:eastAsia="zh-CN"/>
                <w14:ligatures w14:val="none"/>
              </w:rPr>
            </w:pPr>
            <w:r w:rsidRPr="00A607CD">
              <w:rPr>
                <w:rFonts w:ascii="Calibri" w:eastAsia="Times New Roman" w:hAnsi="Calibri" w:cs="Calibri"/>
                <w:color w:val="000000"/>
                <w:kern w:val="0"/>
                <w:lang w:eastAsia="el-GR"/>
                <w14:ligatures w14:val="none"/>
              </w:rPr>
              <w:t>80,00 €</w:t>
            </w:r>
          </w:p>
        </w:tc>
        <w:tc>
          <w:tcPr>
            <w:tcW w:w="1667" w:type="pct"/>
            <w:tcBorders>
              <w:top w:val="single" w:sz="6" w:space="0" w:color="000000"/>
              <w:left w:val="single" w:sz="6" w:space="0" w:color="000000"/>
              <w:bottom w:val="single" w:sz="6" w:space="0" w:color="000000"/>
              <w:right w:val="single" w:sz="4" w:space="0" w:color="000000"/>
            </w:tcBorders>
          </w:tcPr>
          <w:p w14:paraId="1FF71D94"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D7D3F5C"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38A9C2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165/60/R14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079686C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80,00 €</w:t>
            </w:r>
          </w:p>
        </w:tc>
        <w:tc>
          <w:tcPr>
            <w:tcW w:w="1667" w:type="pct"/>
            <w:tcBorders>
              <w:top w:val="single" w:sz="6" w:space="0" w:color="000000"/>
              <w:left w:val="single" w:sz="6" w:space="0" w:color="000000"/>
              <w:bottom w:val="single" w:sz="6" w:space="0" w:color="000000"/>
              <w:right w:val="single" w:sz="4" w:space="0" w:color="000000"/>
            </w:tcBorders>
          </w:tcPr>
          <w:p w14:paraId="34BE2424"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072C6424"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8F494C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165/65/R14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69FD30F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8</w:t>
            </w:r>
            <w:r w:rsidRPr="00A607CD">
              <w:rPr>
                <w:rFonts w:ascii="Calibri" w:eastAsia="Times New Roman" w:hAnsi="Calibri" w:cs="Calibri"/>
                <w:color w:val="000000"/>
                <w:kern w:val="0"/>
                <w:lang w:val="en-US" w:eastAsia="el-GR"/>
                <w14:ligatures w14:val="none"/>
              </w:rPr>
              <w:t>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314D8D24"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04E3A924"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D0A662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165/70/R14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22FF0041"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8</w:t>
            </w:r>
            <w:r w:rsidRPr="00A607CD">
              <w:rPr>
                <w:rFonts w:ascii="Calibri" w:eastAsia="Times New Roman" w:hAnsi="Calibri" w:cs="Calibri"/>
                <w:color w:val="000000"/>
                <w:kern w:val="0"/>
                <w:lang w:val="en-US" w:eastAsia="el-GR"/>
                <w14:ligatures w14:val="none"/>
              </w:rPr>
              <w:t>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2BB975A9"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C167C96"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DC8E44"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lastRenderedPageBreak/>
              <w:t>165/80/R13</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244A856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75,00 €</w:t>
            </w:r>
          </w:p>
        </w:tc>
        <w:tc>
          <w:tcPr>
            <w:tcW w:w="1667" w:type="pct"/>
            <w:tcBorders>
              <w:top w:val="single" w:sz="6" w:space="0" w:color="000000"/>
              <w:left w:val="single" w:sz="6" w:space="0" w:color="000000"/>
              <w:bottom w:val="single" w:sz="6" w:space="0" w:color="000000"/>
              <w:right w:val="single" w:sz="4" w:space="0" w:color="000000"/>
            </w:tcBorders>
          </w:tcPr>
          <w:p w14:paraId="59ED34FC"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56F9C1B0"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5B68CEB"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175/65/R14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4748C1C0"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85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4D3DCD4C"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4CB8B915"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88580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175/65/R15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77A6BFC3"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90</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5317A243"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01B2DF2A"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5A1452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175/70/R13</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76E7B46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75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320194B6"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49749D66"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62807F4"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175/70/R14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08C5F03E"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85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2C9E216A"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1678A2BA"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9C72D3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185/60/R15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091F7F8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95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186C86B6"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546C9ACE"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D076C4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185/65/R14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10D27854"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85,00 €</w:t>
            </w:r>
          </w:p>
        </w:tc>
        <w:tc>
          <w:tcPr>
            <w:tcW w:w="1667" w:type="pct"/>
            <w:tcBorders>
              <w:top w:val="single" w:sz="6" w:space="0" w:color="000000"/>
              <w:left w:val="single" w:sz="6" w:space="0" w:color="000000"/>
              <w:bottom w:val="single" w:sz="6" w:space="0" w:color="000000"/>
              <w:right w:val="single" w:sz="4" w:space="0" w:color="000000"/>
            </w:tcBorders>
          </w:tcPr>
          <w:p w14:paraId="755EE463"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02EB290"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57BBFF4"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185/65/R15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577FDBC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9</w:t>
            </w:r>
            <w:r w:rsidRPr="00A607CD">
              <w:rPr>
                <w:rFonts w:ascii="Calibri" w:eastAsia="Times New Roman" w:hAnsi="Calibri" w:cs="Calibri"/>
                <w:color w:val="000000"/>
                <w:kern w:val="0"/>
                <w:lang w:eastAsia="el-GR"/>
                <w14:ligatures w14:val="none"/>
              </w:rPr>
              <w:t>5,00 €</w:t>
            </w:r>
          </w:p>
        </w:tc>
        <w:tc>
          <w:tcPr>
            <w:tcW w:w="1667" w:type="pct"/>
            <w:tcBorders>
              <w:top w:val="single" w:sz="6" w:space="0" w:color="000000"/>
              <w:left w:val="single" w:sz="6" w:space="0" w:color="000000"/>
              <w:bottom w:val="single" w:sz="6" w:space="0" w:color="000000"/>
              <w:right w:val="single" w:sz="4" w:space="0" w:color="000000"/>
            </w:tcBorders>
          </w:tcPr>
          <w:p w14:paraId="5F1FC0A7"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27AA2680"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852DB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185/R14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62383C98"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110</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22796F28"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4E3E4145"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593D597"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195/55/R16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5375DA92"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120,00 €</w:t>
            </w:r>
          </w:p>
        </w:tc>
        <w:tc>
          <w:tcPr>
            <w:tcW w:w="1667" w:type="pct"/>
            <w:tcBorders>
              <w:top w:val="single" w:sz="6" w:space="0" w:color="000000"/>
              <w:left w:val="single" w:sz="6" w:space="0" w:color="000000"/>
              <w:bottom w:val="single" w:sz="6" w:space="0" w:color="000000"/>
              <w:right w:val="single" w:sz="4" w:space="0" w:color="000000"/>
            </w:tcBorders>
          </w:tcPr>
          <w:p w14:paraId="6B4EEF46"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0B17AB7"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55AE32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195/65/R15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4ACA6A39"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120,00€</w:t>
            </w:r>
          </w:p>
        </w:tc>
        <w:tc>
          <w:tcPr>
            <w:tcW w:w="1667" w:type="pct"/>
            <w:tcBorders>
              <w:top w:val="single" w:sz="6" w:space="0" w:color="000000"/>
              <w:left w:val="single" w:sz="6" w:space="0" w:color="000000"/>
              <w:bottom w:val="single" w:sz="6" w:space="0" w:color="000000"/>
              <w:right w:val="single" w:sz="4" w:space="0" w:color="000000"/>
            </w:tcBorders>
          </w:tcPr>
          <w:p w14:paraId="5259F8FA"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1517FAC"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3BDADE7"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195/70/R15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6EC52E36"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115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1D8ACFC5"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3DC25B5B"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9BD1C8"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195/75/R16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1ACBDFDE"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135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1A5804F1"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394F2E60"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43788A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195/R14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41832DC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11</w:t>
            </w:r>
            <w:r w:rsidRPr="00A607CD">
              <w:rPr>
                <w:rFonts w:ascii="Calibri" w:eastAsia="Times New Roman" w:hAnsi="Calibri" w:cs="Calibri"/>
                <w:color w:val="000000"/>
                <w:kern w:val="0"/>
                <w:lang w:eastAsia="el-GR"/>
                <w14:ligatures w14:val="none"/>
              </w:rPr>
              <w:t>5,00 €</w:t>
            </w:r>
          </w:p>
        </w:tc>
        <w:tc>
          <w:tcPr>
            <w:tcW w:w="1667" w:type="pct"/>
            <w:tcBorders>
              <w:top w:val="single" w:sz="6" w:space="0" w:color="000000"/>
              <w:left w:val="single" w:sz="6" w:space="0" w:color="000000"/>
              <w:bottom w:val="single" w:sz="6" w:space="0" w:color="000000"/>
              <w:right w:val="single" w:sz="4" w:space="0" w:color="000000"/>
            </w:tcBorders>
          </w:tcPr>
          <w:p w14:paraId="60806929"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4089594"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DB2E29B"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205/55/R16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42AC23F5"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120</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60EC4B10"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2DA54F3"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85F36C4"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205/65/R15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37C4DB8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120,00 €</w:t>
            </w:r>
          </w:p>
        </w:tc>
        <w:tc>
          <w:tcPr>
            <w:tcW w:w="1667" w:type="pct"/>
            <w:tcBorders>
              <w:top w:val="single" w:sz="6" w:space="0" w:color="000000"/>
              <w:left w:val="single" w:sz="6" w:space="0" w:color="000000"/>
              <w:bottom w:val="single" w:sz="6" w:space="0" w:color="000000"/>
              <w:right w:val="single" w:sz="4" w:space="0" w:color="000000"/>
            </w:tcBorders>
          </w:tcPr>
          <w:p w14:paraId="16270AE9"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2590196"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F9D2FB"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205/70/R15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571FC5D1"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120,00 €</w:t>
            </w:r>
          </w:p>
        </w:tc>
        <w:tc>
          <w:tcPr>
            <w:tcW w:w="1667" w:type="pct"/>
            <w:tcBorders>
              <w:top w:val="single" w:sz="6" w:space="0" w:color="000000"/>
              <w:left w:val="single" w:sz="6" w:space="0" w:color="000000"/>
              <w:bottom w:val="single" w:sz="6" w:space="0" w:color="000000"/>
              <w:right w:val="single" w:sz="4" w:space="0" w:color="000000"/>
            </w:tcBorders>
          </w:tcPr>
          <w:p w14:paraId="78F4CC92"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535C1BEB"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B9EBDC6"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205/70/R16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63E30615"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w:t>
            </w:r>
            <w:r w:rsidRPr="00A607CD">
              <w:rPr>
                <w:rFonts w:ascii="Calibri" w:eastAsia="Times New Roman" w:hAnsi="Calibri" w:cs="Calibri"/>
                <w:color w:val="000000"/>
                <w:kern w:val="0"/>
                <w:lang w:val="en-US" w:eastAsia="el-GR"/>
                <w14:ligatures w14:val="none"/>
              </w:rPr>
              <w:t>30</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176D3377"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3A58159D"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FA7EF59"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205/75/R15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3895EF2A"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12</w:t>
            </w:r>
            <w:r w:rsidRPr="00A607CD">
              <w:rPr>
                <w:rFonts w:ascii="Calibri" w:eastAsia="Times New Roman" w:hAnsi="Calibri" w:cs="Calibri"/>
                <w:color w:val="000000"/>
                <w:kern w:val="0"/>
                <w:lang w:val="en-US" w:eastAsia="el-GR"/>
                <w14:ligatures w14:val="none"/>
              </w:rPr>
              <w:t>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6B05032F"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2DD4EB5"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0420578"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205/75/R16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5FD8B9D6"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140,00 €</w:t>
            </w:r>
          </w:p>
        </w:tc>
        <w:tc>
          <w:tcPr>
            <w:tcW w:w="1667" w:type="pct"/>
            <w:tcBorders>
              <w:top w:val="single" w:sz="6" w:space="0" w:color="000000"/>
              <w:left w:val="single" w:sz="6" w:space="0" w:color="000000"/>
              <w:bottom w:val="single" w:sz="6" w:space="0" w:color="000000"/>
              <w:right w:val="single" w:sz="4" w:space="0" w:color="000000"/>
            </w:tcBorders>
          </w:tcPr>
          <w:p w14:paraId="185E4081"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F254AFA"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F215849"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205/80/R16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2D44BCF7"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135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41121E68"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216AB843"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BA58C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215/55/R16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7BED6D3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w:t>
            </w:r>
            <w:r w:rsidRPr="00A607CD">
              <w:rPr>
                <w:rFonts w:ascii="Calibri" w:eastAsia="Times New Roman" w:hAnsi="Calibri" w:cs="Calibri"/>
                <w:color w:val="000000"/>
                <w:kern w:val="0"/>
                <w:lang w:val="en-US" w:eastAsia="el-GR"/>
                <w14:ligatures w14:val="none"/>
              </w:rPr>
              <w:t>35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5E84A2E9"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3C4FCDD"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62BA03C"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215/65/R16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22AED2A0"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w:t>
            </w:r>
            <w:r w:rsidRPr="00A607CD">
              <w:rPr>
                <w:rFonts w:ascii="Calibri" w:eastAsia="Times New Roman" w:hAnsi="Calibri" w:cs="Calibri"/>
                <w:color w:val="000000"/>
                <w:kern w:val="0"/>
                <w:lang w:val="en-US" w:eastAsia="el-GR"/>
                <w14:ligatures w14:val="none"/>
              </w:rPr>
              <w:t>4</w:t>
            </w:r>
            <w:r w:rsidRPr="00A607CD">
              <w:rPr>
                <w:rFonts w:ascii="Calibri" w:eastAsia="Times New Roman" w:hAnsi="Calibri" w:cs="Calibri"/>
                <w:color w:val="000000"/>
                <w:kern w:val="0"/>
                <w:lang w:eastAsia="el-GR"/>
                <w14:ligatures w14:val="none"/>
              </w:rPr>
              <w:t>0,00 €</w:t>
            </w:r>
          </w:p>
        </w:tc>
        <w:tc>
          <w:tcPr>
            <w:tcW w:w="1667" w:type="pct"/>
            <w:tcBorders>
              <w:top w:val="single" w:sz="6" w:space="0" w:color="000000"/>
              <w:left w:val="single" w:sz="6" w:space="0" w:color="000000"/>
              <w:bottom w:val="single" w:sz="6" w:space="0" w:color="000000"/>
              <w:right w:val="single" w:sz="4" w:space="0" w:color="000000"/>
            </w:tcBorders>
          </w:tcPr>
          <w:p w14:paraId="27D2F9C7"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41C1DADD"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725A59F"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215/70/R15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1A4F777E"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140,00 €</w:t>
            </w:r>
          </w:p>
        </w:tc>
        <w:tc>
          <w:tcPr>
            <w:tcW w:w="1667" w:type="pct"/>
            <w:tcBorders>
              <w:top w:val="single" w:sz="6" w:space="0" w:color="000000"/>
              <w:left w:val="single" w:sz="6" w:space="0" w:color="000000"/>
              <w:bottom w:val="single" w:sz="6" w:space="0" w:color="000000"/>
              <w:right w:val="single" w:sz="4" w:space="0" w:color="000000"/>
            </w:tcBorders>
          </w:tcPr>
          <w:p w14:paraId="75A7CF1F"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val="en-US" w:eastAsia="zh-CN"/>
                <w14:ligatures w14:val="none"/>
              </w:rPr>
            </w:pPr>
          </w:p>
        </w:tc>
      </w:tr>
      <w:tr w:rsidR="00A607CD" w:rsidRPr="00A607CD" w14:paraId="177524DD"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4F61AD7"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215/75/R16C</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307079AE"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1</w:t>
            </w:r>
            <w:r w:rsidRPr="00A607CD">
              <w:rPr>
                <w:rFonts w:ascii="Calibri" w:eastAsia="Times New Roman" w:hAnsi="Calibri" w:cs="Calibri"/>
                <w:color w:val="000000"/>
                <w:kern w:val="0"/>
                <w:lang w:val="en-US" w:eastAsia="el-GR"/>
                <w14:ligatures w14:val="none"/>
              </w:rPr>
              <w:t>55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65F8DE4D"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val="en-US" w:eastAsia="zh-CN"/>
                <w14:ligatures w14:val="none"/>
              </w:rPr>
            </w:pPr>
          </w:p>
        </w:tc>
      </w:tr>
      <w:tr w:rsidR="00A607CD" w:rsidRPr="00A607CD" w14:paraId="58A3B5B7"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13F38D"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225/75/R16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0C7323B8"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170</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382E05DD"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633D7D53"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B7F23CB"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eastAsia="el-GR"/>
                <w14:ligatures w14:val="none"/>
              </w:rPr>
              <w:t>235/65/R16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778CF550" w14:textId="77777777" w:rsidR="00A607CD" w:rsidRPr="00A607CD" w:rsidRDefault="00A607CD" w:rsidP="00A607CD">
            <w:pPr>
              <w:suppressLineNumbers/>
              <w:suppressAutoHyphens/>
              <w:spacing w:after="0" w:line="240" w:lineRule="auto"/>
              <w:jc w:val="center"/>
              <w:rPr>
                <w:rFonts w:ascii="Calibri" w:eastAsia="Times New Roman" w:hAnsi="Calibri" w:cs="Calibri"/>
                <w:kern w:val="0"/>
                <w:lang w:eastAsia="zh-CN"/>
                <w14:ligatures w14:val="none"/>
              </w:rPr>
            </w:pPr>
            <w:r w:rsidRPr="00A607CD">
              <w:rPr>
                <w:rFonts w:ascii="Calibri" w:eastAsia="Times New Roman" w:hAnsi="Calibri" w:cs="Calibri"/>
                <w:color w:val="000000"/>
                <w:kern w:val="0"/>
                <w:lang w:val="en-US" w:eastAsia="el-GR"/>
                <w14:ligatures w14:val="none"/>
              </w:rPr>
              <w:t>185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75AC04B5"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0ECFEB7D"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8FDD6CF"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235/75/R15</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4D268E21"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val="en-US" w:eastAsia="el-GR"/>
                <w14:ligatures w14:val="none"/>
              </w:rPr>
              <w:t>185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5B27540A"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5411F7B"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989C472"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100/80/R16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15421F6F"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70,00 €</w:t>
            </w:r>
          </w:p>
        </w:tc>
        <w:tc>
          <w:tcPr>
            <w:tcW w:w="1667" w:type="pct"/>
            <w:tcBorders>
              <w:top w:val="single" w:sz="6" w:space="0" w:color="000000"/>
              <w:left w:val="single" w:sz="6" w:space="0" w:color="000000"/>
              <w:bottom w:val="single" w:sz="6" w:space="0" w:color="000000"/>
              <w:right w:val="single" w:sz="4" w:space="0" w:color="000000"/>
            </w:tcBorders>
          </w:tcPr>
          <w:p w14:paraId="24BCACE2"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01D66B9C"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E61B987"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100/90/R10</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66175605"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70,00 €</w:t>
            </w:r>
          </w:p>
        </w:tc>
        <w:tc>
          <w:tcPr>
            <w:tcW w:w="1667" w:type="pct"/>
            <w:tcBorders>
              <w:top w:val="single" w:sz="6" w:space="0" w:color="000000"/>
              <w:left w:val="single" w:sz="6" w:space="0" w:color="000000"/>
              <w:bottom w:val="single" w:sz="6" w:space="0" w:color="000000"/>
              <w:right w:val="single" w:sz="4" w:space="0" w:color="000000"/>
            </w:tcBorders>
          </w:tcPr>
          <w:p w14:paraId="284BDFD3"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711EF0A2"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9EAFDDD"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110/70/R14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6719D7FC"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70,00 €</w:t>
            </w:r>
          </w:p>
        </w:tc>
        <w:tc>
          <w:tcPr>
            <w:tcW w:w="1667" w:type="pct"/>
            <w:tcBorders>
              <w:top w:val="single" w:sz="6" w:space="0" w:color="000000"/>
              <w:left w:val="single" w:sz="6" w:space="0" w:color="000000"/>
              <w:bottom w:val="single" w:sz="6" w:space="0" w:color="000000"/>
              <w:right w:val="single" w:sz="4" w:space="0" w:color="000000"/>
            </w:tcBorders>
          </w:tcPr>
          <w:p w14:paraId="657FC113"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52E917B2"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B0264EC"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110/70/R16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35E68521"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75,00 €</w:t>
            </w:r>
          </w:p>
        </w:tc>
        <w:tc>
          <w:tcPr>
            <w:tcW w:w="1667" w:type="pct"/>
            <w:tcBorders>
              <w:top w:val="single" w:sz="6" w:space="0" w:color="000000"/>
              <w:left w:val="single" w:sz="6" w:space="0" w:color="000000"/>
              <w:bottom w:val="single" w:sz="6" w:space="0" w:color="000000"/>
              <w:right w:val="single" w:sz="4" w:space="0" w:color="000000"/>
            </w:tcBorders>
          </w:tcPr>
          <w:p w14:paraId="678E2332"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0F248C52"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33EDC08"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120/70/14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2D8C0CFA"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val="en-US" w:eastAsia="el-GR"/>
                <w14:ligatures w14:val="none"/>
              </w:rPr>
              <w:t>85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70DAA623"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1B037CE2"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827E628"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120/80/R16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7DB54121"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val="en-US" w:eastAsia="el-GR"/>
                <w14:ligatures w14:val="none"/>
              </w:rPr>
              <w:t>85</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2D907C76"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4C6CE1FF"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FDA9E8C"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140/70/14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310166C2"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75,00 €</w:t>
            </w:r>
          </w:p>
        </w:tc>
        <w:tc>
          <w:tcPr>
            <w:tcW w:w="1667" w:type="pct"/>
            <w:tcBorders>
              <w:top w:val="single" w:sz="6" w:space="0" w:color="000000"/>
              <w:left w:val="single" w:sz="6" w:space="0" w:color="000000"/>
              <w:bottom w:val="single" w:sz="6" w:space="0" w:color="000000"/>
              <w:right w:val="single" w:sz="4" w:space="0" w:color="000000"/>
            </w:tcBorders>
          </w:tcPr>
          <w:p w14:paraId="1DCFEABC"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13B1D175"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826DA38"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150/70/R14</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558E3D01"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val="en-US" w:eastAsia="el-GR"/>
                <w14:ligatures w14:val="none"/>
              </w:rPr>
              <w:t>80</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4CC74513"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1DF08358"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7BD2A08"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2,5/R17</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1F02350C"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50,00 €</w:t>
            </w:r>
          </w:p>
        </w:tc>
        <w:tc>
          <w:tcPr>
            <w:tcW w:w="1667" w:type="pct"/>
            <w:tcBorders>
              <w:top w:val="single" w:sz="6" w:space="0" w:color="000000"/>
              <w:left w:val="single" w:sz="6" w:space="0" w:color="000000"/>
              <w:bottom w:val="single" w:sz="6" w:space="0" w:color="000000"/>
              <w:right w:val="single" w:sz="4" w:space="0" w:color="000000"/>
            </w:tcBorders>
          </w:tcPr>
          <w:p w14:paraId="32B9D36B"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477573EB"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EEB87C8"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2,75/R17</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1CC4E212"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50,00 €</w:t>
            </w:r>
          </w:p>
        </w:tc>
        <w:tc>
          <w:tcPr>
            <w:tcW w:w="1667" w:type="pct"/>
            <w:tcBorders>
              <w:top w:val="single" w:sz="6" w:space="0" w:color="000000"/>
              <w:left w:val="single" w:sz="6" w:space="0" w:color="000000"/>
              <w:bottom w:val="single" w:sz="6" w:space="0" w:color="000000"/>
              <w:right w:val="single" w:sz="4" w:space="0" w:color="000000"/>
            </w:tcBorders>
          </w:tcPr>
          <w:p w14:paraId="48217AEB"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09F0A313"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ECE372"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80/80/R16</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3DDE8DE4"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val="en-US" w:eastAsia="el-GR"/>
                <w14:ligatures w14:val="none"/>
              </w:rPr>
              <w:t>7</w:t>
            </w:r>
            <w:r w:rsidRPr="00A607CD">
              <w:rPr>
                <w:rFonts w:ascii="Calibri" w:eastAsia="Times New Roman" w:hAnsi="Calibri" w:cs="Calibri"/>
                <w:color w:val="000000"/>
                <w:kern w:val="0"/>
                <w:lang w:eastAsia="el-GR"/>
                <w14:ligatures w14:val="none"/>
              </w:rPr>
              <w:t>0,00 €</w:t>
            </w:r>
          </w:p>
        </w:tc>
        <w:tc>
          <w:tcPr>
            <w:tcW w:w="1667" w:type="pct"/>
            <w:tcBorders>
              <w:top w:val="single" w:sz="6" w:space="0" w:color="000000"/>
              <w:left w:val="single" w:sz="6" w:space="0" w:color="000000"/>
              <w:bottom w:val="single" w:sz="6" w:space="0" w:color="000000"/>
              <w:right w:val="single" w:sz="4" w:space="0" w:color="000000"/>
            </w:tcBorders>
          </w:tcPr>
          <w:p w14:paraId="1DF638E0"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r w:rsidR="00A607CD" w:rsidRPr="00A607CD" w14:paraId="2B45E64D" w14:textId="77777777" w:rsidTr="00786822">
        <w:trPr>
          <w:trHeight w:val="255"/>
          <w:jc w:val="center"/>
        </w:trPr>
        <w:tc>
          <w:tcPr>
            <w:tcW w:w="166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FACBE21"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eastAsia="el-GR"/>
                <w14:ligatures w14:val="none"/>
              </w:rPr>
            </w:pPr>
            <w:r w:rsidRPr="00A607CD">
              <w:rPr>
                <w:rFonts w:ascii="Calibri" w:eastAsia="Times New Roman" w:hAnsi="Calibri" w:cs="Calibri"/>
                <w:color w:val="000000"/>
                <w:kern w:val="0"/>
                <w:lang w:eastAsia="el-GR"/>
                <w14:ligatures w14:val="none"/>
              </w:rPr>
              <w:t>90/90/</w:t>
            </w:r>
            <w:r w:rsidRPr="00A607CD">
              <w:rPr>
                <w:rFonts w:ascii="Calibri" w:eastAsia="Times New Roman" w:hAnsi="Calibri" w:cs="Calibri"/>
                <w:color w:val="000000"/>
                <w:kern w:val="0"/>
                <w:lang w:val="en-US" w:eastAsia="el-GR"/>
                <w14:ligatures w14:val="none"/>
              </w:rPr>
              <w:t>R</w:t>
            </w:r>
            <w:r w:rsidRPr="00A607CD">
              <w:rPr>
                <w:rFonts w:ascii="Calibri" w:eastAsia="Times New Roman" w:hAnsi="Calibri" w:cs="Calibri"/>
                <w:color w:val="000000"/>
                <w:kern w:val="0"/>
                <w:lang w:eastAsia="el-GR"/>
                <w14:ligatures w14:val="none"/>
              </w:rPr>
              <w:t>12</w:t>
            </w:r>
          </w:p>
        </w:tc>
        <w:tc>
          <w:tcPr>
            <w:tcW w:w="1667" w:type="pct"/>
            <w:tcBorders>
              <w:top w:val="single" w:sz="6" w:space="0" w:color="000000"/>
              <w:left w:val="single" w:sz="6" w:space="0" w:color="000000"/>
              <w:bottom w:val="single" w:sz="6" w:space="0" w:color="000000"/>
            </w:tcBorders>
            <w:tcMar>
              <w:top w:w="15" w:type="dxa"/>
              <w:left w:w="15" w:type="dxa"/>
              <w:bottom w:w="15" w:type="dxa"/>
              <w:right w:w="15" w:type="dxa"/>
            </w:tcMar>
            <w:vAlign w:val="center"/>
          </w:tcPr>
          <w:p w14:paraId="5106FAF6" w14:textId="77777777" w:rsidR="00A607CD" w:rsidRPr="00A607CD" w:rsidRDefault="00A607CD" w:rsidP="00A607CD">
            <w:pPr>
              <w:suppressLineNumbers/>
              <w:suppressAutoHyphens/>
              <w:spacing w:after="0" w:line="240" w:lineRule="auto"/>
              <w:jc w:val="center"/>
              <w:rPr>
                <w:rFonts w:ascii="Calibri" w:eastAsia="Times New Roman" w:hAnsi="Calibri" w:cs="Calibri"/>
                <w:color w:val="000000"/>
                <w:kern w:val="0"/>
                <w:lang w:val="en-US" w:eastAsia="el-GR"/>
                <w14:ligatures w14:val="none"/>
              </w:rPr>
            </w:pPr>
            <w:r w:rsidRPr="00A607CD">
              <w:rPr>
                <w:rFonts w:ascii="Calibri" w:eastAsia="Times New Roman" w:hAnsi="Calibri" w:cs="Calibri"/>
                <w:color w:val="000000"/>
                <w:kern w:val="0"/>
                <w:lang w:val="en-US" w:eastAsia="el-GR"/>
                <w14:ligatures w14:val="none"/>
              </w:rPr>
              <w:t>70</w:t>
            </w:r>
            <w:r w:rsidRPr="00A607CD">
              <w:rPr>
                <w:rFonts w:ascii="Calibri" w:eastAsia="Times New Roman" w:hAnsi="Calibri" w:cs="Calibri"/>
                <w:color w:val="000000"/>
                <w:kern w:val="0"/>
                <w:lang w:eastAsia="el-GR"/>
                <w14:ligatures w14:val="none"/>
              </w:rPr>
              <w:t>,00 €</w:t>
            </w:r>
          </w:p>
        </w:tc>
        <w:tc>
          <w:tcPr>
            <w:tcW w:w="1667" w:type="pct"/>
            <w:tcBorders>
              <w:top w:val="single" w:sz="6" w:space="0" w:color="000000"/>
              <w:left w:val="single" w:sz="6" w:space="0" w:color="000000"/>
              <w:bottom w:val="single" w:sz="6" w:space="0" w:color="000000"/>
              <w:right w:val="single" w:sz="4" w:space="0" w:color="000000"/>
            </w:tcBorders>
          </w:tcPr>
          <w:p w14:paraId="13D69CB1" w14:textId="77777777" w:rsidR="00A607CD" w:rsidRPr="00A607CD" w:rsidRDefault="00A607CD" w:rsidP="00A607CD">
            <w:pPr>
              <w:suppressLineNumbers/>
              <w:suppressAutoHyphens/>
              <w:snapToGrid w:val="0"/>
              <w:spacing w:after="0" w:line="240" w:lineRule="auto"/>
              <w:jc w:val="center"/>
              <w:rPr>
                <w:rFonts w:ascii="Calibri" w:eastAsia="Times New Roman" w:hAnsi="Calibri" w:cs="Calibri"/>
                <w:lang w:eastAsia="zh-CN"/>
                <w14:ligatures w14:val="none"/>
              </w:rPr>
            </w:pPr>
          </w:p>
        </w:tc>
      </w:tr>
    </w:tbl>
    <w:p w14:paraId="45D9FE0E" w14:textId="77777777" w:rsidR="00D66F2F" w:rsidRDefault="00D66F2F"/>
    <w:sectPr w:rsidR="00D66F2F" w:rsidSect="00A607CD">
      <w:pgSz w:w="11906" w:h="16838"/>
      <w:pgMar w:top="709"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02F"/>
    <w:rsid w:val="00512628"/>
    <w:rsid w:val="007E466E"/>
    <w:rsid w:val="00A607CD"/>
    <w:rsid w:val="00D66F2F"/>
    <w:rsid w:val="00DC2B26"/>
    <w:rsid w:val="00F370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BA8D1-5DA2-43E9-B1C8-05A43729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37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37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3702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3702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3702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370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370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370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370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3702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3702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3702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3702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3702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3702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3702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3702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3702F"/>
    <w:rPr>
      <w:rFonts w:eastAsiaTheme="majorEastAsia" w:cstheme="majorBidi"/>
      <w:color w:val="272727" w:themeColor="text1" w:themeTint="D8"/>
    </w:rPr>
  </w:style>
  <w:style w:type="paragraph" w:styleId="a3">
    <w:name w:val="Title"/>
    <w:basedOn w:val="a"/>
    <w:next w:val="a"/>
    <w:link w:val="Char"/>
    <w:uiPriority w:val="10"/>
    <w:qFormat/>
    <w:rsid w:val="00F37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3702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3702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3702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3702F"/>
    <w:pPr>
      <w:spacing w:before="160"/>
      <w:jc w:val="center"/>
    </w:pPr>
    <w:rPr>
      <w:i/>
      <w:iCs/>
      <w:color w:val="404040" w:themeColor="text1" w:themeTint="BF"/>
    </w:rPr>
  </w:style>
  <w:style w:type="character" w:customStyle="1" w:styleId="Char1">
    <w:name w:val="Απόσπασμα Char"/>
    <w:basedOn w:val="a0"/>
    <w:link w:val="a5"/>
    <w:uiPriority w:val="29"/>
    <w:rsid w:val="00F3702F"/>
    <w:rPr>
      <w:i/>
      <w:iCs/>
      <w:color w:val="404040" w:themeColor="text1" w:themeTint="BF"/>
    </w:rPr>
  </w:style>
  <w:style w:type="paragraph" w:styleId="a6">
    <w:name w:val="List Paragraph"/>
    <w:basedOn w:val="a"/>
    <w:uiPriority w:val="34"/>
    <w:qFormat/>
    <w:rsid w:val="00F3702F"/>
    <w:pPr>
      <w:ind w:left="720"/>
      <w:contextualSpacing/>
    </w:pPr>
  </w:style>
  <w:style w:type="character" w:styleId="a7">
    <w:name w:val="Intense Emphasis"/>
    <w:basedOn w:val="a0"/>
    <w:uiPriority w:val="21"/>
    <w:qFormat/>
    <w:rsid w:val="00F3702F"/>
    <w:rPr>
      <w:i/>
      <w:iCs/>
      <w:color w:val="0F4761" w:themeColor="accent1" w:themeShade="BF"/>
    </w:rPr>
  </w:style>
  <w:style w:type="paragraph" w:styleId="a8">
    <w:name w:val="Intense Quote"/>
    <w:basedOn w:val="a"/>
    <w:next w:val="a"/>
    <w:link w:val="Char2"/>
    <w:uiPriority w:val="30"/>
    <w:qFormat/>
    <w:rsid w:val="00F37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3702F"/>
    <w:rPr>
      <w:i/>
      <w:iCs/>
      <w:color w:val="0F4761" w:themeColor="accent1" w:themeShade="BF"/>
    </w:rPr>
  </w:style>
  <w:style w:type="character" w:styleId="a9">
    <w:name w:val="Intense Reference"/>
    <w:basedOn w:val="a0"/>
    <w:uiPriority w:val="32"/>
    <w:qFormat/>
    <w:rsid w:val="00F370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680</Words>
  <Characters>3675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Γεωργία Κουτσουράκη</dc:creator>
  <cp:keywords/>
  <dc:description/>
  <cp:lastModifiedBy>Γεωργία Κουτσουράκη</cp:lastModifiedBy>
  <cp:revision>2</cp:revision>
  <dcterms:created xsi:type="dcterms:W3CDTF">2026-10-27T10:05:00Z</dcterms:created>
  <dcterms:modified xsi:type="dcterms:W3CDTF">2026-10-27T10:07:00Z</dcterms:modified>
</cp:coreProperties>
</file>